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val="0"/>
        <w:spacing w:line="240" w:lineRule="auto"/>
        <w:ind w:left="0" w:leftChars="0" w:right="0" w:firstLine="0" w:firstLineChars="0"/>
        <w:jc w:val="right"/>
        <w:textAlignment w:val="auto"/>
        <w:outlineLvl w:val="9"/>
        <w:rPr>
          <w:rFonts w:hint="default" w:ascii="Times New Roman" w:hAnsi="Times New Roman" w:eastAsia="外交粗仿宋" w:cs="Times New Roman"/>
          <w:sz w:val="28"/>
          <w:szCs w:val="28"/>
          <w:lang w:val="en-US" w:eastAsia="zh-CN"/>
        </w:rPr>
      </w:pPr>
      <w:r>
        <w:rPr>
          <w:rFonts w:hint="default" w:ascii="Times New Roman" w:hAnsi="Times New Roman" w:eastAsia="外交粗仿宋" w:cs="Times New Roman"/>
          <w:sz w:val="28"/>
          <w:szCs w:val="28"/>
          <w:lang w:val="en-US" w:eastAsia="zh-CN"/>
        </w:rPr>
        <w:t>(Translation)</w:t>
      </w:r>
    </w:p>
    <w:p>
      <w:pPr>
        <w:widowControl w:val="0"/>
        <w:wordWrap/>
        <w:adjustRightInd w:val="0"/>
        <w:snapToGrid w:val="0"/>
        <w:spacing w:line="240" w:lineRule="auto"/>
        <w:ind w:left="0" w:leftChars="0" w:right="0" w:firstLine="0" w:firstLineChars="0"/>
        <w:jc w:val="right"/>
        <w:textAlignment w:val="auto"/>
        <w:outlineLvl w:val="9"/>
        <w:rPr>
          <w:rFonts w:hint="default" w:ascii="Times New Roman" w:hAnsi="Times New Roman" w:eastAsia="外交粗仿宋" w:cs="Times New Roman"/>
          <w:sz w:val="28"/>
          <w:szCs w:val="28"/>
          <w:lang w:val="en-US" w:eastAsia="zh-CN"/>
        </w:rPr>
      </w:pPr>
    </w:p>
    <w:p>
      <w:pPr>
        <w:widowControl w:val="0"/>
        <w:wordWrap/>
        <w:adjustRightInd w:val="0"/>
        <w:snapToGrid w:val="0"/>
        <w:spacing w:line="240" w:lineRule="auto"/>
        <w:ind w:left="0" w:leftChars="0" w:right="0" w:firstLine="0" w:firstLineChars="0"/>
        <w:jc w:val="both"/>
        <w:textAlignment w:val="auto"/>
        <w:outlineLvl w:val="9"/>
        <w:rPr>
          <w:rFonts w:hint="default" w:ascii="Times New Roman" w:hAnsi="Times New Roman" w:eastAsia="外交粗仿宋" w:cs="Times New Roman"/>
          <w:sz w:val="28"/>
          <w:szCs w:val="28"/>
          <w:lang w:val="en-US" w:eastAsia="zh-CN"/>
        </w:rPr>
      </w:pPr>
    </w:p>
    <w:p>
      <w:pPr>
        <w:widowControl w:val="0"/>
        <w:wordWrap/>
        <w:adjustRightInd w:val="0"/>
        <w:snapToGrid w:val="0"/>
        <w:spacing w:line="240" w:lineRule="auto"/>
        <w:ind w:left="0" w:leftChars="0" w:right="0" w:firstLine="0" w:firstLineChars="0"/>
        <w:jc w:val="center"/>
        <w:textAlignment w:val="auto"/>
        <w:outlineLvl w:val="9"/>
        <w:rPr>
          <w:rFonts w:hint="eastAsia" w:ascii="Times New Roman" w:hAnsi="Times New Roman" w:eastAsia="外交粗仿宋" w:cs="Times New Roman"/>
          <w:b/>
          <w:bCs/>
          <w:sz w:val="28"/>
          <w:szCs w:val="28"/>
          <w:lang w:val="en-US" w:eastAsia="zh-CN"/>
        </w:rPr>
      </w:pPr>
      <w:r>
        <w:rPr>
          <w:rFonts w:hint="eastAsia" w:ascii="Times New Roman" w:hAnsi="Times New Roman" w:eastAsia="外交粗仿宋" w:cs="Times New Roman"/>
          <w:b/>
          <w:bCs/>
          <w:sz w:val="28"/>
          <w:szCs w:val="28"/>
          <w:lang w:val="en-US" w:eastAsia="zh-CN"/>
        </w:rPr>
        <w:t xml:space="preserve">Building on Past Achievements and </w:t>
      </w:r>
    </w:p>
    <w:p>
      <w:pPr>
        <w:widowControl w:val="0"/>
        <w:wordWrap/>
        <w:adjustRightInd w:val="0"/>
        <w:snapToGrid w:val="0"/>
        <w:spacing w:line="240" w:lineRule="auto"/>
        <w:ind w:left="0" w:leftChars="0" w:right="0" w:firstLine="0" w:firstLineChars="0"/>
        <w:jc w:val="center"/>
        <w:textAlignment w:val="auto"/>
        <w:outlineLvl w:val="9"/>
        <w:rPr>
          <w:rFonts w:hint="eastAsia" w:ascii="Times New Roman" w:hAnsi="Times New Roman" w:eastAsia="外交粗仿宋" w:cs="Times New Roman"/>
          <w:b/>
          <w:bCs/>
          <w:sz w:val="28"/>
          <w:szCs w:val="28"/>
          <w:lang w:val="en-US" w:eastAsia="zh-CN"/>
        </w:rPr>
      </w:pPr>
      <w:r>
        <w:rPr>
          <w:rFonts w:hint="eastAsia" w:ascii="Times New Roman" w:hAnsi="Times New Roman" w:eastAsia="外交粗仿宋" w:cs="Times New Roman"/>
          <w:b/>
          <w:bCs/>
          <w:sz w:val="28"/>
          <w:szCs w:val="28"/>
          <w:lang w:val="en-US" w:eastAsia="zh-CN"/>
        </w:rPr>
        <w:t>Launching a New Journey for Global Climate Actions</w:t>
      </w:r>
    </w:p>
    <w:p>
      <w:pPr>
        <w:widowControl w:val="0"/>
        <w:wordWrap/>
        <w:adjustRightInd w:val="0"/>
        <w:snapToGrid w:val="0"/>
        <w:spacing w:line="240" w:lineRule="auto"/>
        <w:ind w:left="0" w:leftChars="0" w:right="0" w:firstLine="0" w:firstLineChars="0"/>
        <w:jc w:val="center"/>
        <w:textAlignment w:val="auto"/>
        <w:outlineLvl w:val="9"/>
        <w:rPr>
          <w:rFonts w:hint="eastAsia" w:ascii="Times New Roman" w:hAnsi="Times New Roman" w:eastAsia="外交粗仿宋" w:cs="Times New Roman"/>
          <w:sz w:val="28"/>
          <w:szCs w:val="28"/>
          <w:lang w:val="en-US" w:eastAsia="zh-CN"/>
        </w:rPr>
      </w:pPr>
    </w:p>
    <w:p>
      <w:pPr>
        <w:widowControl w:val="0"/>
        <w:wordWrap/>
        <w:adjustRightInd w:val="0"/>
        <w:snapToGrid w:val="0"/>
        <w:spacing w:line="240" w:lineRule="auto"/>
        <w:ind w:left="0" w:leftChars="0" w:right="0" w:firstLine="0" w:firstLineChars="0"/>
        <w:jc w:val="center"/>
        <w:textAlignment w:val="auto"/>
        <w:outlineLvl w:val="9"/>
        <w:rPr>
          <w:rFonts w:hint="eastAsia" w:ascii="Times New Roman" w:hAnsi="Times New Roman" w:eastAsia="外交粗仿宋" w:cs="Times New Roman"/>
          <w:sz w:val="28"/>
          <w:szCs w:val="28"/>
          <w:lang w:val="en-US" w:eastAsia="zh-CN"/>
        </w:rPr>
      </w:pPr>
      <w:r>
        <w:rPr>
          <w:rFonts w:hint="eastAsia" w:ascii="Times New Roman" w:hAnsi="Times New Roman" w:eastAsia="外交粗仿宋" w:cs="Times New Roman"/>
          <w:sz w:val="28"/>
          <w:szCs w:val="28"/>
          <w:lang w:val="en-US" w:eastAsia="zh-CN"/>
        </w:rPr>
        <w:t>Statement by H.E. Xi Jinping</w:t>
      </w:r>
    </w:p>
    <w:p>
      <w:pPr>
        <w:widowControl w:val="0"/>
        <w:wordWrap/>
        <w:adjustRightInd w:val="0"/>
        <w:snapToGrid w:val="0"/>
        <w:spacing w:line="240" w:lineRule="auto"/>
        <w:ind w:left="0" w:leftChars="0" w:right="0" w:firstLine="0" w:firstLineChars="0"/>
        <w:jc w:val="center"/>
        <w:textAlignment w:val="auto"/>
        <w:outlineLvl w:val="9"/>
        <w:rPr>
          <w:rFonts w:hint="eastAsia" w:ascii="Times New Roman" w:hAnsi="Times New Roman" w:eastAsia="外交粗仿宋" w:cs="Times New Roman"/>
          <w:sz w:val="28"/>
          <w:szCs w:val="28"/>
          <w:lang w:val="en-US" w:eastAsia="zh-CN"/>
        </w:rPr>
      </w:pPr>
      <w:r>
        <w:rPr>
          <w:rFonts w:hint="eastAsia" w:ascii="Times New Roman" w:hAnsi="Times New Roman" w:eastAsia="外交粗仿宋" w:cs="Times New Roman"/>
          <w:sz w:val="28"/>
          <w:szCs w:val="28"/>
          <w:lang w:val="en-US" w:eastAsia="zh-CN"/>
        </w:rPr>
        <w:t>President of the People</w:t>
      </w:r>
      <w:r>
        <w:rPr>
          <w:rFonts w:hint="default" w:ascii="Times New Roman" w:hAnsi="Times New Roman" w:eastAsia="外交粗仿宋" w:cs="Times New Roman"/>
          <w:sz w:val="28"/>
          <w:szCs w:val="28"/>
          <w:lang w:val="en-US" w:eastAsia="zh-CN"/>
        </w:rPr>
        <w:t>’</w:t>
      </w:r>
      <w:r>
        <w:rPr>
          <w:rFonts w:hint="eastAsia" w:ascii="Times New Roman" w:hAnsi="Times New Roman" w:eastAsia="外交粗仿宋" w:cs="Times New Roman"/>
          <w:sz w:val="28"/>
          <w:szCs w:val="28"/>
          <w:lang w:val="en-US" w:eastAsia="zh-CN"/>
        </w:rPr>
        <w:t>s Republic of China</w:t>
      </w:r>
    </w:p>
    <w:p>
      <w:pPr>
        <w:widowControl w:val="0"/>
        <w:wordWrap/>
        <w:adjustRightInd w:val="0"/>
        <w:snapToGrid w:val="0"/>
        <w:spacing w:line="240" w:lineRule="auto"/>
        <w:ind w:left="0" w:leftChars="0" w:right="0" w:firstLine="0" w:firstLineChars="0"/>
        <w:jc w:val="center"/>
        <w:textAlignment w:val="auto"/>
        <w:outlineLvl w:val="9"/>
        <w:rPr>
          <w:rFonts w:hint="eastAsia" w:ascii="Times New Roman" w:hAnsi="Times New Roman" w:eastAsia="外交粗仿宋" w:cs="Times New Roman"/>
          <w:sz w:val="28"/>
          <w:szCs w:val="28"/>
          <w:lang w:val="en-US" w:eastAsia="zh-CN"/>
        </w:rPr>
      </w:pPr>
      <w:r>
        <w:rPr>
          <w:rFonts w:hint="eastAsia" w:ascii="Times New Roman" w:hAnsi="Times New Roman" w:eastAsia="外交粗仿宋" w:cs="Times New Roman"/>
          <w:sz w:val="28"/>
          <w:szCs w:val="28"/>
          <w:lang w:val="en-US" w:eastAsia="zh-CN"/>
        </w:rPr>
        <w:t>At the Climate Ambition Summit</w:t>
      </w:r>
    </w:p>
    <w:p>
      <w:pPr>
        <w:widowControl w:val="0"/>
        <w:wordWrap/>
        <w:adjustRightInd w:val="0"/>
        <w:snapToGrid w:val="0"/>
        <w:spacing w:line="240" w:lineRule="auto"/>
        <w:ind w:left="0" w:leftChars="0" w:right="0" w:firstLine="0" w:firstLineChars="0"/>
        <w:jc w:val="center"/>
        <w:textAlignment w:val="auto"/>
        <w:outlineLvl w:val="9"/>
        <w:rPr>
          <w:rFonts w:hint="eastAsia" w:ascii="Times New Roman" w:hAnsi="Times New Roman" w:eastAsia="外交粗仿宋" w:cs="Times New Roman"/>
          <w:sz w:val="28"/>
          <w:szCs w:val="28"/>
          <w:lang w:val="en-US" w:eastAsia="zh-CN"/>
        </w:rPr>
      </w:pPr>
      <w:bookmarkStart w:id="0" w:name="_GoBack"/>
      <w:bookmarkEnd w:id="0"/>
    </w:p>
    <w:p>
      <w:pPr>
        <w:widowControl w:val="0"/>
        <w:wordWrap/>
        <w:adjustRightInd w:val="0"/>
        <w:snapToGrid w:val="0"/>
        <w:spacing w:line="240" w:lineRule="auto"/>
        <w:ind w:left="0" w:leftChars="0" w:right="0" w:firstLine="0" w:firstLineChars="0"/>
        <w:jc w:val="center"/>
        <w:textAlignment w:val="auto"/>
        <w:outlineLvl w:val="9"/>
        <w:rPr>
          <w:rFonts w:hint="eastAsia" w:ascii="Times New Roman" w:hAnsi="Times New Roman" w:eastAsia="外交粗仿宋" w:cs="Times New Roman"/>
          <w:sz w:val="28"/>
          <w:szCs w:val="28"/>
          <w:lang w:val="en-US" w:eastAsia="zh-CN"/>
        </w:rPr>
      </w:pPr>
      <w:r>
        <w:rPr>
          <w:rFonts w:hint="eastAsia" w:ascii="Times New Roman" w:hAnsi="Times New Roman" w:eastAsia="外交粗仿宋" w:cs="Times New Roman"/>
          <w:sz w:val="28"/>
          <w:szCs w:val="28"/>
          <w:lang w:val="en-US" w:eastAsia="zh-CN"/>
        </w:rPr>
        <w:t>12 December 2020</w:t>
      </w:r>
    </w:p>
    <w:p>
      <w:pPr>
        <w:widowControl w:val="0"/>
        <w:wordWrap/>
        <w:adjustRightInd w:val="0"/>
        <w:snapToGrid w:val="0"/>
        <w:spacing w:line="240" w:lineRule="auto"/>
        <w:ind w:left="0" w:leftChars="0" w:right="0" w:firstLine="0" w:firstLineChars="0"/>
        <w:jc w:val="center"/>
        <w:textAlignment w:val="auto"/>
        <w:outlineLvl w:val="9"/>
        <w:rPr>
          <w:rFonts w:hint="eastAsia" w:ascii="Times New Roman" w:hAnsi="Times New Roman" w:eastAsia="外交粗仿宋" w:cs="Times New Roman"/>
          <w:sz w:val="28"/>
          <w:szCs w:val="28"/>
          <w:lang w:val="en-US" w:eastAsia="zh-CN"/>
        </w:rPr>
      </w:pPr>
    </w:p>
    <w:p>
      <w:pPr>
        <w:widowControl w:val="0"/>
        <w:wordWrap/>
        <w:adjustRightInd w:val="0"/>
        <w:snapToGrid w:val="0"/>
        <w:spacing w:line="240" w:lineRule="auto"/>
        <w:ind w:left="0" w:leftChars="0" w:right="0" w:firstLine="0" w:firstLineChars="0"/>
        <w:jc w:val="center"/>
        <w:textAlignment w:val="auto"/>
        <w:outlineLvl w:val="9"/>
        <w:rPr>
          <w:rFonts w:hint="eastAsia" w:ascii="Times New Roman" w:hAnsi="Times New Roman" w:eastAsia="外交粗仿宋" w:cs="Times New Roman"/>
          <w:sz w:val="28"/>
          <w:szCs w:val="28"/>
          <w:lang w:val="en-US" w:eastAsia="zh-CN"/>
        </w:rPr>
      </w:pPr>
    </w:p>
    <w:p>
      <w:pPr>
        <w:widowControl w:val="0"/>
        <w:wordWrap/>
        <w:adjustRightInd w:val="0"/>
        <w:snapToGrid w:val="0"/>
        <w:spacing w:line="240" w:lineRule="auto"/>
        <w:ind w:left="0" w:leftChars="0" w:right="0" w:firstLine="0" w:firstLineChars="0"/>
        <w:jc w:val="both"/>
        <w:textAlignment w:val="auto"/>
        <w:outlineLvl w:val="9"/>
        <w:rPr>
          <w:rFonts w:hint="eastAsia" w:ascii="Times New Roman" w:hAnsi="Times New Roman" w:eastAsia="外交粗仿宋" w:cs="Times New Roman"/>
          <w:sz w:val="28"/>
          <w:szCs w:val="28"/>
          <w:lang w:val="en-US" w:eastAsia="zh-CN"/>
        </w:rPr>
      </w:pPr>
      <w:r>
        <w:rPr>
          <w:rFonts w:hint="eastAsia" w:ascii="Times New Roman" w:hAnsi="Times New Roman" w:eastAsia="外交粗仿宋" w:cs="Times New Roman"/>
          <w:sz w:val="28"/>
          <w:szCs w:val="28"/>
          <w:lang w:val="en-US" w:eastAsia="zh-CN"/>
        </w:rPr>
        <w:t>Your Excellency Secretary-General Ant</w:t>
      </w:r>
      <w:r>
        <w:rPr>
          <w:rFonts w:hint="default" w:ascii="Times New Roman" w:hAnsi="Times New Roman" w:eastAsia="外交粗仿宋" w:cs="Times New Roman"/>
          <w:sz w:val="28"/>
          <w:szCs w:val="28"/>
          <w:lang w:val="en-US" w:eastAsia="zh-CN"/>
        </w:rPr>
        <w:t>ó</w:t>
      </w:r>
      <w:r>
        <w:rPr>
          <w:rFonts w:hint="eastAsia" w:ascii="Times New Roman" w:hAnsi="Times New Roman" w:eastAsia="外交粗仿宋" w:cs="Times New Roman"/>
          <w:sz w:val="28"/>
          <w:szCs w:val="28"/>
          <w:lang w:val="en-US" w:eastAsia="zh-CN"/>
        </w:rPr>
        <w:t>nio Guterres,</w:t>
      </w:r>
    </w:p>
    <w:p>
      <w:pPr>
        <w:widowControl w:val="0"/>
        <w:wordWrap/>
        <w:adjustRightInd w:val="0"/>
        <w:snapToGrid w:val="0"/>
        <w:spacing w:line="240" w:lineRule="auto"/>
        <w:ind w:left="0" w:leftChars="0" w:right="0" w:firstLine="0" w:firstLineChars="0"/>
        <w:jc w:val="both"/>
        <w:textAlignment w:val="auto"/>
        <w:outlineLvl w:val="9"/>
        <w:rPr>
          <w:rFonts w:hint="eastAsia" w:ascii="Times New Roman" w:hAnsi="Times New Roman" w:eastAsia="外交粗仿宋" w:cs="Times New Roman"/>
          <w:sz w:val="28"/>
          <w:szCs w:val="28"/>
          <w:lang w:val="en-US" w:eastAsia="zh-CN"/>
        </w:rPr>
      </w:pPr>
      <w:r>
        <w:rPr>
          <w:rFonts w:hint="eastAsia" w:ascii="Times New Roman" w:hAnsi="Times New Roman" w:eastAsia="外交粗仿宋" w:cs="Times New Roman"/>
          <w:sz w:val="28"/>
          <w:szCs w:val="28"/>
          <w:lang w:val="en-US" w:eastAsia="zh-CN"/>
        </w:rPr>
        <w:t>Dear Colleagues,</w:t>
      </w:r>
    </w:p>
    <w:p>
      <w:pPr>
        <w:widowControl w:val="0"/>
        <w:wordWrap/>
        <w:adjustRightInd w:val="0"/>
        <w:snapToGrid w:val="0"/>
        <w:spacing w:line="240" w:lineRule="auto"/>
        <w:ind w:left="0" w:leftChars="0" w:right="0" w:firstLine="0" w:firstLineChars="0"/>
        <w:jc w:val="both"/>
        <w:textAlignment w:val="auto"/>
        <w:outlineLvl w:val="9"/>
        <w:rPr>
          <w:rFonts w:hint="eastAsia" w:ascii="Times New Roman" w:hAnsi="Times New Roman" w:eastAsia="外交粗仿宋" w:cs="Times New Roman"/>
          <w:sz w:val="28"/>
          <w:szCs w:val="28"/>
          <w:lang w:val="en-US" w:eastAsia="zh-CN"/>
        </w:rPr>
      </w:pPr>
    </w:p>
    <w:p>
      <w:pPr>
        <w:widowControl w:val="0"/>
        <w:wordWrap/>
        <w:adjustRightInd w:val="0"/>
        <w:snapToGrid w:val="0"/>
        <w:spacing w:line="240" w:lineRule="auto"/>
        <w:ind w:left="0" w:leftChars="0" w:right="0" w:firstLine="420" w:firstLineChars="0"/>
        <w:jc w:val="both"/>
        <w:textAlignment w:val="auto"/>
        <w:outlineLvl w:val="9"/>
        <w:rPr>
          <w:rFonts w:hint="eastAsia" w:ascii="Times New Roman" w:hAnsi="Times New Roman" w:eastAsia="外交粗仿宋" w:cs="Times New Roman"/>
          <w:sz w:val="28"/>
          <w:szCs w:val="28"/>
          <w:lang w:val="en-US" w:eastAsia="zh-CN"/>
        </w:rPr>
      </w:pPr>
      <w:r>
        <w:rPr>
          <w:rFonts w:hint="eastAsia" w:ascii="Times New Roman" w:hAnsi="Times New Roman" w:eastAsia="外交粗仿宋" w:cs="Times New Roman"/>
          <w:sz w:val="28"/>
          <w:szCs w:val="28"/>
          <w:lang w:val="en-US" w:eastAsia="zh-CN"/>
        </w:rPr>
        <w:t xml:space="preserve">It gives me great pleasure to join you in this Climate Ambition Summit. Five years ago, world leaders showed utmost political resolve and wisdom and </w:t>
      </w:r>
      <w:r>
        <w:rPr>
          <w:rFonts w:hint="eastAsia" w:ascii="Times New Roman" w:hAnsi="Times New Roman" w:eastAsia="外交粗仿宋" w:cs="Times New Roman"/>
          <w:sz w:val="28"/>
          <w:szCs w:val="28"/>
          <w:highlight w:val="none"/>
          <w:lang w:val="en-US" w:eastAsia="zh-CN"/>
        </w:rPr>
        <w:t>adopted the Paris Agreement on climate change</w:t>
      </w:r>
      <w:r>
        <w:rPr>
          <w:rFonts w:hint="eastAsia" w:ascii="Times New Roman" w:hAnsi="Times New Roman" w:eastAsia="外交粗仿宋" w:cs="Times New Roman"/>
          <w:sz w:val="28"/>
          <w:szCs w:val="28"/>
          <w:lang w:val="en-US" w:eastAsia="zh-CN"/>
        </w:rPr>
        <w:t>. Since then, the implementation of the Paris Agreement has received extensive international support and participation. At present, the international landscape is evolving more rapidly and COVID-19 is triggering deep reflections on the relationship between man and nature. The future of global climate governance is drawing greater attention. In this context, I wish to make three proposals:</w:t>
      </w:r>
    </w:p>
    <w:p>
      <w:pPr>
        <w:widowControl w:val="0"/>
        <w:wordWrap/>
        <w:adjustRightInd w:val="0"/>
        <w:snapToGrid w:val="0"/>
        <w:spacing w:line="240" w:lineRule="auto"/>
        <w:ind w:left="0" w:leftChars="0" w:right="0" w:firstLine="0" w:firstLineChars="0"/>
        <w:jc w:val="both"/>
        <w:textAlignment w:val="auto"/>
        <w:outlineLvl w:val="9"/>
        <w:rPr>
          <w:rFonts w:hint="eastAsia" w:ascii="Times New Roman" w:hAnsi="Times New Roman" w:eastAsia="外交粗仿宋" w:cs="Times New Roman"/>
          <w:sz w:val="28"/>
          <w:szCs w:val="28"/>
          <w:lang w:val="en-US" w:eastAsia="zh-CN"/>
        </w:rPr>
      </w:pPr>
    </w:p>
    <w:p>
      <w:pPr>
        <w:widowControl w:val="0"/>
        <w:wordWrap/>
        <w:adjustRightInd w:val="0"/>
        <w:snapToGrid w:val="0"/>
        <w:spacing w:line="240" w:lineRule="auto"/>
        <w:ind w:left="0" w:leftChars="0" w:right="0" w:firstLine="420" w:firstLineChars="0"/>
        <w:jc w:val="both"/>
        <w:textAlignment w:val="auto"/>
        <w:outlineLvl w:val="9"/>
        <w:rPr>
          <w:rFonts w:hint="eastAsia" w:ascii="Times New Roman" w:hAnsi="Times New Roman" w:eastAsia="外交粗仿宋" w:cs="Times New Roman"/>
          <w:sz w:val="28"/>
          <w:szCs w:val="28"/>
          <w:lang w:val="en-US" w:eastAsia="zh-CN"/>
        </w:rPr>
      </w:pPr>
      <w:r>
        <w:rPr>
          <w:rFonts w:hint="eastAsia" w:ascii="Times New Roman" w:hAnsi="Times New Roman" w:eastAsia="外交粗仿宋" w:cs="Times New Roman"/>
          <w:b/>
          <w:bCs/>
          <w:sz w:val="28"/>
          <w:szCs w:val="28"/>
          <w:lang w:val="en-US" w:eastAsia="zh-CN"/>
        </w:rPr>
        <w:t>First, we need to close ranks and make new advances in climate governance that features cooperation and win-win.</w:t>
      </w:r>
      <w:r>
        <w:rPr>
          <w:rFonts w:hint="eastAsia" w:ascii="Times New Roman" w:hAnsi="Times New Roman" w:eastAsia="外交粗仿宋" w:cs="Times New Roman"/>
          <w:sz w:val="28"/>
          <w:szCs w:val="28"/>
          <w:lang w:val="en-US" w:eastAsia="zh-CN"/>
        </w:rPr>
        <w:t xml:space="preserve"> In meeting the climate challenge, no one can be aloof and unilateralism will get us nowhere. Only by upholding multilateralism, unity and cooperation can we deliver shared benefits and win-win for all nations. China welcomes all countries</w:t>
      </w:r>
      <w:r>
        <w:rPr>
          <w:rFonts w:hint="default" w:ascii="Times New Roman" w:hAnsi="Times New Roman" w:eastAsia="外交粗仿宋" w:cs="Times New Roman"/>
          <w:sz w:val="28"/>
          <w:szCs w:val="28"/>
          <w:lang w:val="en-US" w:eastAsia="zh-CN"/>
        </w:rPr>
        <w:t>’</w:t>
      </w:r>
      <w:r>
        <w:rPr>
          <w:rFonts w:hint="eastAsia" w:ascii="Times New Roman" w:hAnsi="Times New Roman" w:eastAsia="外交粗仿宋" w:cs="Times New Roman"/>
          <w:sz w:val="28"/>
          <w:szCs w:val="28"/>
          <w:lang w:val="en-US" w:eastAsia="zh-CN"/>
        </w:rPr>
        <w:t xml:space="preserve"> support for the Paris Agreement and their greater contribution to tackling climate change.</w:t>
      </w:r>
    </w:p>
    <w:p>
      <w:pPr>
        <w:widowControl w:val="0"/>
        <w:wordWrap/>
        <w:adjustRightInd w:val="0"/>
        <w:snapToGrid w:val="0"/>
        <w:spacing w:line="240" w:lineRule="auto"/>
        <w:ind w:left="0" w:leftChars="0" w:right="0" w:firstLine="0" w:firstLineChars="0"/>
        <w:jc w:val="both"/>
        <w:textAlignment w:val="auto"/>
        <w:outlineLvl w:val="9"/>
        <w:rPr>
          <w:rFonts w:hint="eastAsia" w:ascii="Times New Roman" w:hAnsi="Times New Roman" w:eastAsia="外交粗仿宋" w:cs="Times New Roman"/>
          <w:sz w:val="28"/>
          <w:szCs w:val="28"/>
          <w:lang w:val="en-US" w:eastAsia="zh-CN"/>
        </w:rPr>
      </w:pPr>
    </w:p>
    <w:p>
      <w:pPr>
        <w:widowControl w:val="0"/>
        <w:wordWrap/>
        <w:adjustRightInd w:val="0"/>
        <w:snapToGrid w:val="0"/>
        <w:spacing w:line="240" w:lineRule="auto"/>
        <w:ind w:left="0" w:leftChars="0" w:right="0" w:firstLine="420" w:firstLineChars="0"/>
        <w:jc w:val="both"/>
        <w:textAlignment w:val="auto"/>
        <w:outlineLvl w:val="9"/>
        <w:rPr>
          <w:rFonts w:hint="eastAsia" w:ascii="Times New Roman" w:hAnsi="Times New Roman" w:eastAsia="外交粗仿宋" w:cs="Times New Roman"/>
          <w:sz w:val="28"/>
          <w:szCs w:val="28"/>
          <w:lang w:val="en-US" w:eastAsia="zh-CN"/>
        </w:rPr>
      </w:pPr>
      <w:r>
        <w:rPr>
          <w:rFonts w:hint="eastAsia" w:ascii="Times New Roman" w:hAnsi="Times New Roman" w:eastAsia="外交粗仿宋" w:cs="Times New Roman"/>
          <w:b/>
          <w:bCs/>
          <w:sz w:val="28"/>
          <w:szCs w:val="28"/>
          <w:lang w:val="en-US" w:eastAsia="zh-CN"/>
        </w:rPr>
        <w:t>Second, we need to raise ambition and foster a new architecture of climate governance where every party does its part.</w:t>
      </w:r>
      <w:r>
        <w:rPr>
          <w:rFonts w:hint="eastAsia" w:ascii="Times New Roman" w:hAnsi="Times New Roman" w:eastAsia="外交粗仿宋" w:cs="Times New Roman"/>
          <w:sz w:val="28"/>
          <w:szCs w:val="28"/>
          <w:lang w:val="en-US" w:eastAsia="zh-CN"/>
        </w:rPr>
        <w:t xml:space="preserve"> Following the principle of common but differentiated responsibilities, all countries need to maximize actions in light of their respective national circumstances and capabilities. At the same time, developed countries need to scale up support for developing countries in financing, technology and capacity building.</w:t>
      </w:r>
    </w:p>
    <w:p>
      <w:pPr>
        <w:widowControl w:val="0"/>
        <w:wordWrap/>
        <w:adjustRightInd w:val="0"/>
        <w:snapToGrid w:val="0"/>
        <w:spacing w:line="240" w:lineRule="auto"/>
        <w:ind w:left="0" w:leftChars="0" w:right="0" w:firstLine="0" w:firstLineChars="0"/>
        <w:jc w:val="both"/>
        <w:textAlignment w:val="auto"/>
        <w:outlineLvl w:val="9"/>
        <w:rPr>
          <w:rFonts w:hint="eastAsia" w:ascii="Times New Roman" w:hAnsi="Times New Roman" w:eastAsia="外交粗仿宋" w:cs="Times New Roman"/>
          <w:sz w:val="28"/>
          <w:szCs w:val="28"/>
          <w:lang w:val="en-US" w:eastAsia="zh-CN"/>
        </w:rPr>
      </w:pPr>
    </w:p>
    <w:p>
      <w:pPr>
        <w:widowControl w:val="0"/>
        <w:wordWrap/>
        <w:adjustRightInd w:val="0"/>
        <w:snapToGrid w:val="0"/>
        <w:spacing w:line="240" w:lineRule="auto"/>
        <w:ind w:left="0" w:leftChars="0" w:right="0" w:firstLine="420" w:firstLineChars="0"/>
        <w:jc w:val="both"/>
        <w:textAlignment w:val="auto"/>
        <w:outlineLvl w:val="9"/>
        <w:rPr>
          <w:rFonts w:hint="eastAsia" w:ascii="Times New Roman" w:hAnsi="Times New Roman" w:eastAsia="外交粗仿宋" w:cs="Times New Roman"/>
          <w:sz w:val="28"/>
          <w:szCs w:val="28"/>
          <w:lang w:val="en-US" w:eastAsia="zh-CN"/>
        </w:rPr>
      </w:pPr>
      <w:r>
        <w:rPr>
          <w:rFonts w:hint="eastAsia" w:ascii="Times New Roman" w:hAnsi="Times New Roman" w:eastAsia="外交粗仿宋" w:cs="Times New Roman"/>
          <w:b/>
          <w:bCs/>
          <w:sz w:val="28"/>
          <w:szCs w:val="28"/>
          <w:lang w:val="en-US" w:eastAsia="zh-CN"/>
        </w:rPr>
        <w:t>Third, we need to boost confidence and pursue a new approach to climate governance that highlights green recovery.</w:t>
      </w:r>
      <w:r>
        <w:rPr>
          <w:rFonts w:hint="eastAsia" w:ascii="Times New Roman" w:hAnsi="Times New Roman" w:eastAsia="外交粗仿宋" w:cs="Times New Roman"/>
          <w:sz w:val="28"/>
          <w:szCs w:val="28"/>
          <w:lang w:val="en-US" w:eastAsia="zh-CN"/>
        </w:rPr>
        <w:t xml:space="preserve"> </w:t>
      </w:r>
      <w:r>
        <w:rPr>
          <w:rFonts w:hint="eastAsia" w:ascii="Times New Roman" w:hAnsi="Times New Roman" w:eastAsia="外交粗仿宋" w:cs="Times New Roman"/>
          <w:sz w:val="28"/>
          <w:szCs w:val="28"/>
          <w:highlight w:val="none"/>
          <w:lang w:val="en-US" w:eastAsia="zh-CN"/>
        </w:rPr>
        <w:t>Mountains and rivers green are mountains of silver and gold.</w:t>
      </w:r>
      <w:r>
        <w:rPr>
          <w:rFonts w:hint="eastAsia" w:ascii="Times New Roman" w:hAnsi="Times New Roman" w:eastAsia="外交粗仿宋" w:cs="Times New Roman"/>
          <w:sz w:val="28"/>
          <w:szCs w:val="28"/>
          <w:lang w:val="en-US" w:eastAsia="zh-CN"/>
        </w:rPr>
        <w:t xml:space="preserve"> It is important to encourage green, low-carbon ways of life and production, and seek development opportunities and impetus from green development.</w:t>
      </w:r>
    </w:p>
    <w:p>
      <w:pPr>
        <w:widowControl w:val="0"/>
        <w:wordWrap/>
        <w:adjustRightInd w:val="0"/>
        <w:snapToGrid w:val="0"/>
        <w:spacing w:line="240" w:lineRule="auto"/>
        <w:ind w:left="0" w:leftChars="0" w:right="0" w:firstLine="0" w:firstLineChars="0"/>
        <w:jc w:val="both"/>
        <w:textAlignment w:val="auto"/>
        <w:outlineLvl w:val="9"/>
        <w:rPr>
          <w:rFonts w:hint="eastAsia" w:ascii="Times New Roman" w:hAnsi="Times New Roman" w:eastAsia="外交粗仿宋" w:cs="Times New Roman"/>
          <w:sz w:val="28"/>
          <w:szCs w:val="28"/>
          <w:lang w:val="en-US" w:eastAsia="zh-CN"/>
        </w:rPr>
      </w:pPr>
    </w:p>
    <w:p>
      <w:pPr>
        <w:widowControl w:val="0"/>
        <w:wordWrap/>
        <w:adjustRightInd w:val="0"/>
        <w:snapToGrid w:val="0"/>
        <w:spacing w:line="240" w:lineRule="auto"/>
        <w:ind w:left="0" w:leftChars="0" w:right="0" w:firstLine="420" w:firstLineChars="0"/>
        <w:jc w:val="both"/>
        <w:textAlignment w:val="auto"/>
        <w:outlineLvl w:val="9"/>
        <w:rPr>
          <w:rFonts w:hint="eastAsia" w:ascii="Times New Roman" w:hAnsi="Times New Roman" w:eastAsia="外交粗仿宋" w:cs="Times New Roman"/>
          <w:sz w:val="28"/>
          <w:szCs w:val="28"/>
          <w:lang w:val="en-US" w:eastAsia="zh-CN"/>
        </w:rPr>
      </w:pPr>
      <w:r>
        <w:rPr>
          <w:rFonts w:hint="eastAsia" w:ascii="Times New Roman" w:hAnsi="Times New Roman" w:eastAsia="外交粗仿宋" w:cs="Times New Roman"/>
          <w:sz w:val="28"/>
          <w:szCs w:val="28"/>
          <w:lang w:val="en-US" w:eastAsia="zh-CN"/>
        </w:rPr>
        <w:t xml:space="preserve">China has made important contributions to </w:t>
      </w:r>
      <w:r>
        <w:rPr>
          <w:rFonts w:hint="eastAsia" w:ascii="Times New Roman" w:hAnsi="Times New Roman" w:eastAsia="外交粗仿宋" w:cs="Times New Roman"/>
          <w:sz w:val="28"/>
          <w:szCs w:val="28"/>
          <w:highlight w:val="none"/>
          <w:lang w:val="en-US" w:eastAsia="zh-CN"/>
        </w:rPr>
        <w:t>adopting</w:t>
      </w:r>
      <w:r>
        <w:rPr>
          <w:rFonts w:hint="eastAsia" w:ascii="Times New Roman" w:hAnsi="Times New Roman" w:eastAsia="外交粗仿宋" w:cs="Times New Roman"/>
          <w:sz w:val="28"/>
          <w:szCs w:val="28"/>
          <w:lang w:val="en-US" w:eastAsia="zh-CN"/>
        </w:rPr>
        <w:t xml:space="preserve"> the Paris Agreement and has made active efforts toward implementing it. I announced in September that China would scale up its nationally determined contributions and adopt more vigorous policies and measures. We aim to peak carbon dioxide emissions before 2030 and achieve carbon neutrality before 2060. </w:t>
      </w:r>
    </w:p>
    <w:p>
      <w:pPr>
        <w:widowControl w:val="0"/>
        <w:wordWrap/>
        <w:adjustRightInd w:val="0"/>
        <w:snapToGrid w:val="0"/>
        <w:spacing w:line="240" w:lineRule="auto"/>
        <w:ind w:left="0" w:leftChars="0" w:right="0" w:firstLine="0" w:firstLineChars="0"/>
        <w:jc w:val="both"/>
        <w:textAlignment w:val="auto"/>
        <w:outlineLvl w:val="9"/>
        <w:rPr>
          <w:rFonts w:hint="eastAsia" w:ascii="Times New Roman" w:hAnsi="Times New Roman" w:eastAsia="外交粗仿宋" w:cs="Times New Roman"/>
          <w:sz w:val="28"/>
          <w:szCs w:val="28"/>
          <w:lang w:val="en-US" w:eastAsia="zh-CN"/>
        </w:rPr>
      </w:pPr>
    </w:p>
    <w:p>
      <w:pPr>
        <w:widowControl w:val="0"/>
        <w:wordWrap/>
        <w:adjustRightInd w:val="0"/>
        <w:snapToGrid w:val="0"/>
        <w:spacing w:line="240" w:lineRule="auto"/>
        <w:ind w:left="0" w:leftChars="0" w:right="0" w:firstLine="420" w:firstLineChars="0"/>
        <w:jc w:val="both"/>
        <w:textAlignment w:val="auto"/>
        <w:outlineLvl w:val="9"/>
        <w:rPr>
          <w:rFonts w:hint="eastAsia" w:ascii="Times New Roman" w:hAnsi="Times New Roman" w:eastAsia="外交粗仿宋" w:cs="Times New Roman"/>
          <w:sz w:val="28"/>
          <w:szCs w:val="28"/>
          <w:lang w:val="en-US" w:eastAsia="zh-CN"/>
        </w:rPr>
      </w:pPr>
      <w:r>
        <w:rPr>
          <w:rFonts w:hint="eastAsia" w:ascii="Times New Roman" w:hAnsi="Times New Roman" w:eastAsia="外交粗仿宋" w:cs="Times New Roman"/>
          <w:sz w:val="28"/>
          <w:szCs w:val="28"/>
          <w:lang w:val="en-US" w:eastAsia="zh-CN"/>
        </w:rPr>
        <w:t xml:space="preserve">Today, I wish to announce some further commitments for 2030: China will lower its carbon dioxide emissions per unit of GDP by over 65 percent from the 2005 level, increase the share of non-fossil fuels in primary energy consumption to around 25 percent, increase the forest stock volume by 6 billion cubic meters from the 2005 level, and bring its total installed capacity of wind and solar power to over 1.2 billion kilowatts. </w:t>
      </w:r>
    </w:p>
    <w:p>
      <w:pPr>
        <w:widowControl w:val="0"/>
        <w:wordWrap/>
        <w:adjustRightInd w:val="0"/>
        <w:snapToGrid w:val="0"/>
        <w:spacing w:line="240" w:lineRule="auto"/>
        <w:ind w:left="0" w:leftChars="0" w:right="0" w:firstLine="420" w:firstLineChars="0"/>
        <w:jc w:val="both"/>
        <w:textAlignment w:val="auto"/>
        <w:outlineLvl w:val="9"/>
        <w:rPr>
          <w:rFonts w:hint="eastAsia" w:ascii="Times New Roman" w:hAnsi="Times New Roman" w:eastAsia="外交粗仿宋" w:cs="Times New Roman"/>
          <w:sz w:val="28"/>
          <w:szCs w:val="28"/>
          <w:lang w:val="en-US" w:eastAsia="zh-CN"/>
        </w:rPr>
      </w:pPr>
    </w:p>
    <w:p>
      <w:pPr>
        <w:widowControl w:val="0"/>
        <w:wordWrap/>
        <w:adjustRightInd w:val="0"/>
        <w:snapToGrid w:val="0"/>
        <w:spacing w:line="240" w:lineRule="auto"/>
        <w:ind w:left="0" w:leftChars="0" w:right="0" w:firstLine="420" w:firstLineChars="0"/>
        <w:jc w:val="both"/>
        <w:textAlignment w:val="auto"/>
        <w:outlineLvl w:val="9"/>
        <w:rPr>
          <w:rFonts w:hint="eastAsia" w:ascii="Times New Roman" w:hAnsi="Times New Roman" w:eastAsia="外交粗仿宋" w:cs="Times New Roman"/>
          <w:sz w:val="28"/>
          <w:szCs w:val="28"/>
          <w:highlight w:val="none"/>
          <w:lang w:val="en-US" w:eastAsia="zh-CN"/>
        </w:rPr>
      </w:pPr>
      <w:r>
        <w:rPr>
          <w:rFonts w:hint="eastAsia" w:ascii="Times New Roman" w:hAnsi="Times New Roman" w:eastAsia="外交粗仿宋" w:cs="Times New Roman"/>
          <w:sz w:val="28"/>
          <w:szCs w:val="28"/>
          <w:lang w:val="en-US" w:eastAsia="zh-CN"/>
        </w:rPr>
        <w:t>China always honors its commitments. Guided by our new development philosophy, we will</w:t>
      </w:r>
      <w:r>
        <w:rPr>
          <w:rFonts w:hint="eastAsia" w:ascii="Times New Roman" w:hAnsi="Times New Roman" w:eastAsia="外交粗仿宋" w:cs="Times New Roman"/>
          <w:sz w:val="28"/>
          <w:szCs w:val="28"/>
          <w:highlight w:val="none"/>
          <w:lang w:val="en-US" w:eastAsia="zh-CN"/>
        </w:rPr>
        <w:t xml:space="preserve"> promote greener economic and social development in all respects while pursuing high-quality development. We will take solid steps to implement the targets just announced, and contribute even more to tackling the global climate challenge.</w:t>
      </w:r>
    </w:p>
    <w:p>
      <w:pPr>
        <w:widowControl w:val="0"/>
        <w:wordWrap/>
        <w:adjustRightInd w:val="0"/>
        <w:snapToGrid w:val="0"/>
        <w:spacing w:line="240" w:lineRule="auto"/>
        <w:ind w:left="0" w:leftChars="0" w:right="0" w:firstLine="0" w:firstLineChars="0"/>
        <w:jc w:val="both"/>
        <w:textAlignment w:val="auto"/>
        <w:outlineLvl w:val="9"/>
        <w:rPr>
          <w:rFonts w:hint="eastAsia" w:ascii="Times New Roman" w:hAnsi="Times New Roman" w:eastAsia="外交粗仿宋" w:cs="Times New Roman"/>
          <w:sz w:val="28"/>
          <w:szCs w:val="28"/>
          <w:highlight w:val="none"/>
          <w:lang w:val="en-US" w:eastAsia="zh-CN"/>
        </w:rPr>
      </w:pPr>
    </w:p>
    <w:p>
      <w:pPr>
        <w:widowControl w:val="0"/>
        <w:wordWrap/>
        <w:adjustRightInd w:val="0"/>
        <w:snapToGrid w:val="0"/>
        <w:spacing w:line="240" w:lineRule="auto"/>
        <w:ind w:left="0" w:leftChars="0" w:right="0" w:firstLine="420" w:firstLineChars="0"/>
        <w:jc w:val="both"/>
        <w:textAlignment w:val="auto"/>
        <w:outlineLvl w:val="9"/>
        <w:rPr>
          <w:rFonts w:hint="eastAsia" w:ascii="Times New Roman" w:hAnsi="Times New Roman" w:eastAsia="外交粗仿宋" w:cs="Times New Roman"/>
          <w:sz w:val="28"/>
          <w:szCs w:val="28"/>
          <w:highlight w:val="none"/>
          <w:lang w:val="en-US" w:eastAsia="zh-CN"/>
        </w:rPr>
      </w:pPr>
      <w:r>
        <w:rPr>
          <w:rFonts w:hint="eastAsia" w:ascii="Times New Roman" w:hAnsi="Times New Roman" w:eastAsia="外交粗仿宋" w:cs="Times New Roman"/>
          <w:sz w:val="28"/>
          <w:szCs w:val="28"/>
          <w:highlight w:val="none"/>
          <w:lang w:val="en-US" w:eastAsia="zh-CN"/>
        </w:rPr>
        <w:t>Colleagues,</w:t>
      </w:r>
    </w:p>
    <w:p>
      <w:pPr>
        <w:widowControl w:val="0"/>
        <w:wordWrap/>
        <w:adjustRightInd w:val="0"/>
        <w:snapToGrid w:val="0"/>
        <w:spacing w:line="240" w:lineRule="auto"/>
        <w:ind w:left="0" w:leftChars="0" w:right="0" w:firstLine="0" w:firstLineChars="0"/>
        <w:jc w:val="both"/>
        <w:textAlignment w:val="auto"/>
        <w:outlineLvl w:val="9"/>
        <w:rPr>
          <w:rFonts w:hint="eastAsia" w:ascii="Times New Roman" w:hAnsi="Times New Roman" w:eastAsia="外交粗仿宋" w:cs="Times New Roman"/>
          <w:sz w:val="28"/>
          <w:szCs w:val="28"/>
          <w:highlight w:val="none"/>
          <w:lang w:val="en-US" w:eastAsia="zh-CN"/>
        </w:rPr>
      </w:pPr>
    </w:p>
    <w:p>
      <w:pPr>
        <w:widowControl w:val="0"/>
        <w:wordWrap/>
        <w:adjustRightInd w:val="0"/>
        <w:snapToGrid w:val="0"/>
        <w:spacing w:line="240" w:lineRule="auto"/>
        <w:ind w:left="0" w:leftChars="0" w:right="0" w:firstLine="420" w:firstLineChars="0"/>
        <w:jc w:val="both"/>
        <w:textAlignment w:val="auto"/>
        <w:outlineLvl w:val="9"/>
        <w:rPr>
          <w:rFonts w:hint="eastAsia" w:ascii="Times New Roman" w:hAnsi="Times New Roman" w:eastAsia="外交粗仿宋" w:cs="Times New Roman"/>
          <w:sz w:val="28"/>
          <w:szCs w:val="28"/>
          <w:highlight w:val="none"/>
          <w:lang w:val="en-US" w:eastAsia="zh-CN"/>
        </w:rPr>
      </w:pPr>
      <w:r>
        <w:rPr>
          <w:rFonts w:hint="eastAsia" w:ascii="Times New Roman" w:hAnsi="Times New Roman" w:eastAsia="外交粗仿宋" w:cs="Times New Roman"/>
          <w:sz w:val="28"/>
          <w:szCs w:val="28"/>
          <w:highlight w:val="none"/>
          <w:lang w:val="en-US" w:eastAsia="zh-CN"/>
        </w:rPr>
        <w:t xml:space="preserve">As a Chinese poem reads, </w:t>
      </w:r>
      <w:r>
        <w:rPr>
          <w:rFonts w:hint="default" w:ascii="Times New Roman" w:hAnsi="Times New Roman" w:eastAsia="外交粗仿宋" w:cs="Times New Roman"/>
          <w:sz w:val="28"/>
          <w:szCs w:val="28"/>
          <w:highlight w:val="none"/>
          <w:lang w:val="en-US" w:eastAsia="zh-CN"/>
        </w:rPr>
        <w:t>“</w:t>
      </w:r>
      <w:r>
        <w:rPr>
          <w:rFonts w:hint="eastAsia" w:ascii="Times New Roman" w:hAnsi="Times New Roman" w:eastAsia="外交粗仿宋" w:cs="Times New Roman"/>
          <w:sz w:val="28"/>
          <w:szCs w:val="28"/>
          <w:highlight w:val="none"/>
          <w:lang w:val="en-US" w:eastAsia="zh-CN"/>
        </w:rPr>
        <w:t>Heaven does not speak and it alternates the four seasons; Earth does not speak and it nurtures all things.</w:t>
      </w:r>
      <w:r>
        <w:rPr>
          <w:rFonts w:hint="default" w:ascii="Times New Roman" w:hAnsi="Times New Roman" w:eastAsia="外交粗仿宋" w:cs="Times New Roman"/>
          <w:sz w:val="28"/>
          <w:szCs w:val="28"/>
          <w:highlight w:val="none"/>
          <w:lang w:val="en-US" w:eastAsia="zh-CN"/>
        </w:rPr>
        <w:t>”</w:t>
      </w:r>
      <w:r>
        <w:rPr>
          <w:rFonts w:hint="eastAsia" w:ascii="Times New Roman" w:hAnsi="Times New Roman" w:eastAsia="外交粗仿宋" w:cs="Times New Roman"/>
          <w:sz w:val="28"/>
          <w:szCs w:val="28"/>
          <w:highlight w:val="none"/>
          <w:lang w:val="en-US" w:eastAsia="zh-CN"/>
        </w:rPr>
        <w:t xml:space="preserve"> Earth is our only and shared home. Let us build on past achievements, work together to make steady progress in implementing the Paris Agreement, and launch a new journey for global climate actions.</w:t>
      </w:r>
    </w:p>
    <w:p>
      <w:pPr>
        <w:widowControl w:val="0"/>
        <w:wordWrap/>
        <w:adjustRightInd w:val="0"/>
        <w:snapToGrid w:val="0"/>
        <w:spacing w:line="240" w:lineRule="auto"/>
        <w:ind w:left="0" w:leftChars="0" w:right="0" w:firstLine="0" w:firstLineChars="0"/>
        <w:jc w:val="both"/>
        <w:textAlignment w:val="auto"/>
        <w:outlineLvl w:val="9"/>
        <w:rPr>
          <w:rFonts w:hint="eastAsia" w:ascii="Times New Roman" w:hAnsi="Times New Roman" w:eastAsia="外交粗仿宋" w:cs="Times New Roman"/>
          <w:sz w:val="28"/>
          <w:szCs w:val="28"/>
          <w:highlight w:val="none"/>
          <w:lang w:val="en-US" w:eastAsia="zh-CN"/>
        </w:rPr>
      </w:pPr>
    </w:p>
    <w:p>
      <w:pPr>
        <w:widowControl w:val="0"/>
        <w:wordWrap/>
        <w:adjustRightInd w:val="0"/>
        <w:snapToGrid w:val="0"/>
        <w:spacing w:line="240" w:lineRule="auto"/>
        <w:ind w:left="0" w:leftChars="0" w:right="0" w:firstLine="420" w:firstLineChars="0"/>
        <w:jc w:val="both"/>
        <w:textAlignment w:val="auto"/>
        <w:outlineLvl w:val="9"/>
        <w:rPr>
          <w:rFonts w:hint="eastAsia" w:ascii="Times New Roman" w:hAnsi="Times New Roman" w:eastAsia="外交粗仿宋" w:cs="Times New Roman"/>
          <w:sz w:val="28"/>
          <w:szCs w:val="28"/>
          <w:highlight w:val="none"/>
          <w:lang w:val="en-US" w:eastAsia="zh-CN"/>
        </w:rPr>
      </w:pPr>
      <w:r>
        <w:rPr>
          <w:rFonts w:hint="eastAsia" w:ascii="Times New Roman" w:hAnsi="Times New Roman" w:eastAsia="外交粗仿宋" w:cs="Times New Roman"/>
          <w:sz w:val="28"/>
          <w:szCs w:val="28"/>
          <w:highlight w:val="none"/>
          <w:lang w:val="en-US" w:eastAsia="zh-CN"/>
        </w:rPr>
        <w:t>Thank you.</w:t>
      </w:r>
    </w:p>
    <w:p>
      <w:pPr>
        <w:widowControl w:val="0"/>
        <w:wordWrap/>
        <w:adjustRightInd w:val="0"/>
        <w:snapToGrid w:val="0"/>
        <w:spacing w:line="240" w:lineRule="auto"/>
        <w:ind w:left="0" w:leftChars="0" w:right="0" w:firstLine="0" w:firstLineChars="0"/>
        <w:jc w:val="both"/>
        <w:textAlignment w:val="auto"/>
        <w:outlineLvl w:val="9"/>
        <w:rPr>
          <w:rFonts w:hint="eastAsia" w:ascii="Times New Roman" w:hAnsi="Times New Roman" w:eastAsia="外交粗仿宋" w:cs="Times New Roman"/>
          <w:sz w:val="28"/>
          <w:szCs w:val="28"/>
          <w:lang w:val="en-US" w:eastAsia="zh-CN"/>
        </w:rPr>
      </w:pPr>
    </w:p>
    <w:p>
      <w:pPr>
        <w:widowControl w:val="0"/>
        <w:wordWrap/>
        <w:adjustRightInd w:val="0"/>
        <w:snapToGrid w:val="0"/>
        <w:spacing w:line="240" w:lineRule="auto"/>
        <w:ind w:left="0" w:leftChars="0" w:right="0" w:firstLine="0" w:firstLineChars="0"/>
        <w:jc w:val="both"/>
        <w:textAlignment w:val="auto"/>
        <w:outlineLvl w:val="9"/>
        <w:rPr>
          <w:rFonts w:hint="eastAsia" w:ascii="Times New Roman" w:hAnsi="Times New Roman" w:eastAsia="外交粗仿宋" w:cs="Times New Roman"/>
          <w:sz w:val="28"/>
          <w:szCs w:val="28"/>
          <w:lang w:val="en-US" w:eastAsia="zh-CN"/>
        </w:rPr>
      </w:pPr>
    </w:p>
    <w:p>
      <w:pPr>
        <w:widowControl w:val="0"/>
        <w:wordWrap/>
        <w:adjustRightInd w:val="0"/>
        <w:snapToGrid w:val="0"/>
        <w:spacing w:line="240" w:lineRule="auto"/>
        <w:ind w:left="0" w:leftChars="0" w:right="0" w:firstLine="0" w:firstLineChars="0"/>
        <w:jc w:val="both"/>
        <w:textAlignment w:val="auto"/>
        <w:outlineLvl w:val="9"/>
        <w:rPr>
          <w:rFonts w:hint="eastAsia" w:ascii="Times New Roman" w:hAnsi="Times New Roman" w:eastAsia="外交粗仿宋" w:cs="Times New Roman"/>
          <w:sz w:val="28"/>
          <w:szCs w:val="28"/>
          <w:lang w:val="en-US" w:eastAsia="zh-CN"/>
        </w:rPr>
      </w:pPr>
    </w:p>
    <w:p>
      <w:pPr>
        <w:widowControl w:val="0"/>
        <w:wordWrap/>
        <w:adjustRightInd w:val="0"/>
        <w:snapToGrid w:val="0"/>
        <w:spacing w:line="240" w:lineRule="auto"/>
        <w:ind w:left="0" w:leftChars="0" w:right="0" w:firstLine="0" w:firstLineChars="0"/>
        <w:jc w:val="both"/>
        <w:textAlignment w:val="auto"/>
        <w:outlineLvl w:val="9"/>
        <w:rPr>
          <w:rFonts w:hint="default" w:ascii="Times New Roman" w:hAnsi="Times New Roman" w:eastAsia="外交粗仿宋" w:cs="Times New Roman"/>
          <w:sz w:val="28"/>
          <w:szCs w:val="28"/>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外交粗仿宋">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w:pict>
        <v:rect id="文本框 1" o:spid="_x0000_s4097"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default" w:ascii="Times New Roman" w:hAnsi="Times New Roman" w:eastAsia="宋体" w:cs="Times New Roman"/>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sz w:val="18"/>
                  </w:rPr>
                  <w:t>1</w:t>
                </w:r>
                <w:r>
                  <w:rPr>
                    <w:rFonts w:hint="default" w:ascii="Times New Roman" w:hAnsi="Times New Roman" w:cs="Times New Roman"/>
                    <w:sz w:val="18"/>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1E447A43"/>
    <w:rsid w:val="007B3648"/>
    <w:rsid w:val="00B3476C"/>
    <w:rsid w:val="013E7F93"/>
    <w:rsid w:val="03F63EAD"/>
    <w:rsid w:val="05794C2C"/>
    <w:rsid w:val="09A142FB"/>
    <w:rsid w:val="09DE200B"/>
    <w:rsid w:val="0D10676C"/>
    <w:rsid w:val="0D75047E"/>
    <w:rsid w:val="0DFC41CF"/>
    <w:rsid w:val="1456378C"/>
    <w:rsid w:val="171126E1"/>
    <w:rsid w:val="192D4F96"/>
    <w:rsid w:val="195C78FC"/>
    <w:rsid w:val="1A74115B"/>
    <w:rsid w:val="1B7D20B4"/>
    <w:rsid w:val="1D695044"/>
    <w:rsid w:val="1E447A43"/>
    <w:rsid w:val="1FE33663"/>
    <w:rsid w:val="20494A79"/>
    <w:rsid w:val="20F45E73"/>
    <w:rsid w:val="227F3DD5"/>
    <w:rsid w:val="250363AB"/>
    <w:rsid w:val="25865338"/>
    <w:rsid w:val="25A40E14"/>
    <w:rsid w:val="260B6048"/>
    <w:rsid w:val="2A050FAC"/>
    <w:rsid w:val="30373871"/>
    <w:rsid w:val="31BA7102"/>
    <w:rsid w:val="322954A9"/>
    <w:rsid w:val="32681B25"/>
    <w:rsid w:val="36AD478A"/>
    <w:rsid w:val="37D80541"/>
    <w:rsid w:val="390C639E"/>
    <w:rsid w:val="3A286EC7"/>
    <w:rsid w:val="3B162D0C"/>
    <w:rsid w:val="3C5E2677"/>
    <w:rsid w:val="3DBD7D83"/>
    <w:rsid w:val="3F017347"/>
    <w:rsid w:val="3F6144DF"/>
    <w:rsid w:val="4062377F"/>
    <w:rsid w:val="4116751B"/>
    <w:rsid w:val="41D53AED"/>
    <w:rsid w:val="42B60F4D"/>
    <w:rsid w:val="48766DE4"/>
    <w:rsid w:val="4A251355"/>
    <w:rsid w:val="4F242675"/>
    <w:rsid w:val="508D198A"/>
    <w:rsid w:val="51330FAB"/>
    <w:rsid w:val="513639D7"/>
    <w:rsid w:val="526F406F"/>
    <w:rsid w:val="53D45DA9"/>
    <w:rsid w:val="595E479B"/>
    <w:rsid w:val="59D5621A"/>
    <w:rsid w:val="5C1E2399"/>
    <w:rsid w:val="5D553ACE"/>
    <w:rsid w:val="5DAC2405"/>
    <w:rsid w:val="5DD60296"/>
    <w:rsid w:val="5F932228"/>
    <w:rsid w:val="603553C4"/>
    <w:rsid w:val="624924B3"/>
    <w:rsid w:val="627109F0"/>
    <w:rsid w:val="68AF7F02"/>
    <w:rsid w:val="6A1672C1"/>
    <w:rsid w:val="6A6A7751"/>
    <w:rsid w:val="6CC63D6E"/>
    <w:rsid w:val="6DF12E40"/>
    <w:rsid w:val="6E233CB4"/>
    <w:rsid w:val="6EF84035"/>
    <w:rsid w:val="6F23502A"/>
    <w:rsid w:val="6F902010"/>
    <w:rsid w:val="748542B1"/>
    <w:rsid w:val="7513349E"/>
    <w:rsid w:val="767E341D"/>
    <w:rsid w:val="7A025599"/>
    <w:rsid w:val="7A425613"/>
    <w:rsid w:val="7AC04DC2"/>
    <w:rsid w:val="7D65751B"/>
    <w:rsid w:val="7E393A0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2020-11-30T01:05:00Z</dcterms:created>
  <dc:creator>null</dc:creator>
  <cp:lastModifiedBy>刘韩</cp:lastModifiedBy>
  <cp:lastPrinted>2020-12-04T09:05:44Z</cp:lastPrinted>
  <dcterms:modified xsi:type="dcterms:W3CDTF">2020-12-04T09:18:36Z</dcterms:modified>
  <dc:title>(Translation)</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