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D7A" w:rsidRDefault="003073C6">
      <w:pPr>
        <w:widowControl/>
        <w:spacing w:after="100" w:afterAutospacing="1" w:line="400" w:lineRule="exact"/>
        <w:ind w:firstLineChars="200" w:firstLine="720"/>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中国新闻奖新闻摄影参评作品推荐表</w:t>
      </w:r>
    </w:p>
    <w:p w:rsidR="00CD6D7A" w:rsidRDefault="00CD6D7A">
      <w:pPr>
        <w:widowControl/>
        <w:jc w:val="left"/>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679"/>
        <w:gridCol w:w="145"/>
        <w:gridCol w:w="1703"/>
        <w:gridCol w:w="423"/>
        <w:gridCol w:w="851"/>
        <w:gridCol w:w="709"/>
        <w:gridCol w:w="1417"/>
        <w:gridCol w:w="851"/>
        <w:gridCol w:w="2525"/>
      </w:tblGrid>
      <w:tr w:rsidR="00CD6D7A">
        <w:trPr>
          <w:cantSplit/>
          <w:trHeight w:val="761"/>
          <w:jc w:val="center"/>
        </w:trPr>
        <w:tc>
          <w:tcPr>
            <w:tcW w:w="1616" w:type="dxa"/>
            <w:gridSpan w:val="3"/>
            <w:vAlign w:val="center"/>
          </w:tcPr>
          <w:p w:rsidR="00CD6D7A" w:rsidRDefault="003073C6">
            <w:pPr>
              <w:widowControl/>
              <w:snapToGrid w:val="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标题</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CD6D7A" w:rsidRPr="003073C6" w:rsidRDefault="008A6A3D">
            <w:pPr>
              <w:jc w:val="left"/>
              <w:rPr>
                <w:rFonts w:ascii="宋体" w:hAnsi="宋体"/>
                <w:color w:val="000000"/>
                <w:szCs w:val="21"/>
              </w:rPr>
            </w:pPr>
            <w:proofErr w:type="gramStart"/>
            <w:r w:rsidRPr="008A6A3D">
              <w:rPr>
                <w:rFonts w:ascii="宋体" w:hAnsi="宋体" w:hint="eastAsia"/>
                <w:color w:val="000000"/>
                <w:szCs w:val="21"/>
              </w:rPr>
              <w:t>镜观中国</w:t>
            </w:r>
            <w:proofErr w:type="gramEnd"/>
            <w:r w:rsidRPr="008A6A3D">
              <w:rPr>
                <w:rFonts w:ascii="宋体" w:hAnsi="宋体" w:hint="eastAsia"/>
                <w:color w:val="000000"/>
                <w:szCs w:val="21"/>
              </w:rPr>
              <w:t>特刊</w:t>
            </w:r>
            <w:proofErr w:type="gramStart"/>
            <w:r w:rsidRPr="008A6A3D">
              <w:rPr>
                <w:rFonts w:ascii="宋体" w:hAnsi="宋体" w:hint="eastAsia"/>
                <w:color w:val="000000"/>
                <w:szCs w:val="21"/>
              </w:rPr>
              <w:t>丨</w:t>
            </w:r>
            <w:proofErr w:type="gramEnd"/>
            <w:r w:rsidR="003073C6" w:rsidRPr="003073C6">
              <w:rPr>
                <w:rFonts w:ascii="宋体" w:hAnsi="宋体" w:hint="eastAsia"/>
                <w:color w:val="000000"/>
                <w:szCs w:val="21"/>
              </w:rPr>
              <w:t>新冠疫苗养成记：一支疫苗的自述</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vAlign w:val="center"/>
          </w:tcPr>
          <w:p w:rsidR="00CD6D7A" w:rsidRDefault="003073C6">
            <w:pPr>
              <w:widowControl/>
              <w:snapToGrid w:val="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作品类别</w:t>
            </w:r>
          </w:p>
        </w:tc>
        <w:tc>
          <w:tcPr>
            <w:tcW w:w="3376" w:type="dxa"/>
            <w:gridSpan w:val="2"/>
            <w:tcBorders>
              <w:top w:val="single" w:sz="4" w:space="0" w:color="auto"/>
              <w:left w:val="single" w:sz="4" w:space="0" w:color="auto"/>
              <w:bottom w:val="single" w:sz="4" w:space="0" w:color="auto"/>
              <w:right w:val="single" w:sz="4" w:space="0" w:color="auto"/>
            </w:tcBorders>
            <w:vAlign w:val="center"/>
          </w:tcPr>
          <w:p w:rsidR="00CD6D7A" w:rsidRDefault="003073C6">
            <w:pPr>
              <w:spacing w:line="440" w:lineRule="exact"/>
              <w:jc w:val="center"/>
              <w:rPr>
                <w:rFonts w:ascii="仿宋" w:eastAsia="仿宋" w:hAnsi="仿宋"/>
                <w:color w:val="000000"/>
                <w:sz w:val="28"/>
              </w:rPr>
            </w:pPr>
            <w:r>
              <w:rPr>
                <w:rFonts w:ascii="仿宋" w:eastAsia="仿宋" w:hAnsi="仿宋" w:hint="eastAsia"/>
                <w:color w:val="000000"/>
                <w:sz w:val="28"/>
              </w:rPr>
              <w:t>新闻摄影</w:t>
            </w:r>
            <w:r>
              <w:rPr>
                <w:rFonts w:ascii="仿宋" w:eastAsia="仿宋" w:hAnsi="仿宋" w:hint="eastAsia"/>
                <w:color w:val="000000"/>
                <w:sz w:val="28"/>
                <w:u w:val="single"/>
              </w:rPr>
              <w:t xml:space="preserve"> 组照  </w:t>
            </w:r>
            <w:r>
              <w:rPr>
                <w:rFonts w:ascii="仿宋" w:eastAsia="仿宋" w:hAnsi="仿宋" w:hint="eastAsia"/>
                <w:color w:val="000000"/>
                <w:sz w:val="28"/>
              </w:rPr>
              <w:t>类</w:t>
            </w:r>
          </w:p>
          <w:p w:rsidR="00CD6D7A" w:rsidRDefault="003073C6">
            <w:pPr>
              <w:spacing w:line="320" w:lineRule="exact"/>
              <w:jc w:val="center"/>
              <w:rPr>
                <w:rFonts w:ascii="仿宋" w:eastAsia="仿宋" w:hAnsi="仿宋"/>
                <w:color w:val="000000"/>
                <w:sz w:val="28"/>
              </w:rPr>
            </w:pPr>
            <w:r>
              <w:rPr>
                <w:rFonts w:ascii="仿宋" w:eastAsia="仿宋" w:hAnsi="仿宋" w:hint="eastAsia"/>
                <w:color w:val="000000"/>
                <w:sz w:val="22"/>
              </w:rPr>
              <w:t>（单幅/组照/国际传播）</w:t>
            </w:r>
          </w:p>
        </w:tc>
      </w:tr>
      <w:tr w:rsidR="00CD6D7A">
        <w:trPr>
          <w:cantSplit/>
          <w:trHeight w:val="715"/>
          <w:jc w:val="center"/>
        </w:trPr>
        <w:tc>
          <w:tcPr>
            <w:tcW w:w="1616" w:type="dxa"/>
            <w:gridSpan w:val="3"/>
            <w:vAlign w:val="center"/>
          </w:tcPr>
          <w:p w:rsidR="00CD6D7A" w:rsidRDefault="003073C6">
            <w:pPr>
              <w:widowControl/>
              <w:snapToGrid w:val="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作者</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CD6D7A" w:rsidRPr="003073C6" w:rsidRDefault="003073C6">
            <w:pPr>
              <w:jc w:val="left"/>
              <w:rPr>
                <w:rFonts w:ascii="宋体" w:hAnsi="宋体"/>
                <w:color w:val="000000"/>
                <w:szCs w:val="21"/>
              </w:rPr>
            </w:pPr>
            <w:r w:rsidRPr="003073C6">
              <w:rPr>
                <w:rFonts w:ascii="宋体" w:hAnsi="宋体" w:hint="eastAsia"/>
                <w:color w:val="000000"/>
                <w:szCs w:val="21"/>
              </w:rPr>
              <w:t>张玉薇、卢烨</w:t>
            </w:r>
          </w:p>
        </w:tc>
        <w:tc>
          <w:tcPr>
            <w:tcW w:w="1417" w:type="dxa"/>
            <w:tcBorders>
              <w:top w:val="single" w:sz="4" w:space="0" w:color="auto"/>
              <w:left w:val="single" w:sz="4" w:space="0" w:color="auto"/>
              <w:bottom w:val="single" w:sz="4" w:space="0" w:color="auto"/>
              <w:right w:val="single" w:sz="4" w:space="0" w:color="auto"/>
            </w:tcBorders>
            <w:vAlign w:val="center"/>
          </w:tcPr>
          <w:p w:rsidR="00CD6D7A" w:rsidRDefault="003073C6">
            <w:pPr>
              <w:widowControl/>
              <w:snapToGrid w:val="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编辑</w:t>
            </w:r>
          </w:p>
        </w:tc>
        <w:tc>
          <w:tcPr>
            <w:tcW w:w="3376" w:type="dxa"/>
            <w:gridSpan w:val="2"/>
            <w:tcBorders>
              <w:top w:val="single" w:sz="4" w:space="0" w:color="auto"/>
              <w:left w:val="single" w:sz="4" w:space="0" w:color="auto"/>
              <w:bottom w:val="single" w:sz="4" w:space="0" w:color="auto"/>
              <w:right w:val="single" w:sz="4" w:space="0" w:color="auto"/>
            </w:tcBorders>
            <w:vAlign w:val="center"/>
          </w:tcPr>
          <w:p w:rsidR="00CD6D7A" w:rsidRPr="003073C6" w:rsidRDefault="003073C6">
            <w:pPr>
              <w:jc w:val="left"/>
              <w:rPr>
                <w:rFonts w:ascii="宋体" w:hAnsi="宋体"/>
                <w:color w:val="000000"/>
                <w:szCs w:val="21"/>
              </w:rPr>
            </w:pPr>
            <w:r w:rsidRPr="003073C6">
              <w:rPr>
                <w:rFonts w:ascii="宋体" w:hAnsi="宋体" w:hint="eastAsia"/>
                <w:color w:val="000000"/>
                <w:szCs w:val="21"/>
              </w:rPr>
              <w:t>集体：韩芳、李木子、曲振东、戚文娟、陈海通、马晶、谢秀栋、鱼</w:t>
            </w:r>
            <w:proofErr w:type="gramStart"/>
            <w:r w:rsidRPr="003073C6">
              <w:rPr>
                <w:rFonts w:ascii="宋体" w:hAnsi="宋体" w:hint="eastAsia"/>
                <w:color w:val="000000"/>
                <w:szCs w:val="21"/>
              </w:rPr>
              <w:t>澜</w:t>
            </w:r>
            <w:proofErr w:type="gramEnd"/>
          </w:p>
        </w:tc>
      </w:tr>
      <w:tr w:rsidR="00CD6D7A">
        <w:trPr>
          <w:cantSplit/>
          <w:trHeight w:hRule="exact" w:val="729"/>
          <w:jc w:val="center"/>
        </w:trPr>
        <w:tc>
          <w:tcPr>
            <w:tcW w:w="1616" w:type="dxa"/>
            <w:gridSpan w:val="3"/>
            <w:vAlign w:val="center"/>
          </w:tcPr>
          <w:p w:rsidR="00CD6D7A" w:rsidRDefault="003073C6">
            <w:pPr>
              <w:widowControl/>
              <w:snapToGrid w:val="0"/>
              <w:jc w:val="center"/>
              <w:rPr>
                <w:rFonts w:ascii="华文中宋" w:eastAsia="华文中宋" w:hAnsi="华文中宋"/>
                <w:color w:val="000000"/>
                <w:sz w:val="28"/>
                <w:szCs w:val="28"/>
              </w:rPr>
            </w:pPr>
            <w:r>
              <w:rPr>
                <w:rFonts w:ascii="华文中宋" w:eastAsia="华文中宋" w:hAnsi="华文中宋" w:hint="eastAsia"/>
                <w:color w:val="000000"/>
                <w:sz w:val="28"/>
                <w:szCs w:val="20"/>
              </w:rPr>
              <w:t>原创单位</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CD6D7A" w:rsidRPr="003073C6" w:rsidRDefault="003073C6">
            <w:pPr>
              <w:jc w:val="left"/>
              <w:rPr>
                <w:rFonts w:ascii="宋体" w:hAnsi="宋体"/>
                <w:color w:val="000000"/>
                <w:szCs w:val="21"/>
              </w:rPr>
            </w:pPr>
            <w:r w:rsidRPr="003073C6">
              <w:rPr>
                <w:rFonts w:ascii="宋体" w:hAnsi="宋体" w:hint="eastAsia"/>
                <w:color w:val="000000"/>
                <w:szCs w:val="21"/>
              </w:rPr>
              <w:t>新华通讯社</w:t>
            </w:r>
          </w:p>
        </w:tc>
        <w:tc>
          <w:tcPr>
            <w:tcW w:w="1417" w:type="dxa"/>
            <w:tcBorders>
              <w:top w:val="single" w:sz="4" w:space="0" w:color="auto"/>
              <w:left w:val="single" w:sz="4" w:space="0" w:color="auto"/>
              <w:bottom w:val="single" w:sz="4" w:space="0" w:color="auto"/>
              <w:right w:val="single" w:sz="4" w:space="0" w:color="auto"/>
            </w:tcBorders>
            <w:vAlign w:val="center"/>
          </w:tcPr>
          <w:p w:rsidR="00CD6D7A" w:rsidRDefault="003073C6">
            <w:pPr>
              <w:widowControl/>
              <w:snapToGrid w:val="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刊播单位</w:t>
            </w:r>
          </w:p>
        </w:tc>
        <w:tc>
          <w:tcPr>
            <w:tcW w:w="3376" w:type="dxa"/>
            <w:gridSpan w:val="2"/>
            <w:tcBorders>
              <w:top w:val="single" w:sz="4" w:space="0" w:color="auto"/>
              <w:left w:val="single" w:sz="4" w:space="0" w:color="auto"/>
              <w:bottom w:val="single" w:sz="4" w:space="0" w:color="auto"/>
              <w:right w:val="single" w:sz="4" w:space="0" w:color="auto"/>
            </w:tcBorders>
            <w:vAlign w:val="center"/>
          </w:tcPr>
          <w:p w:rsidR="00CD6D7A" w:rsidRPr="003073C6" w:rsidRDefault="003073C6">
            <w:pPr>
              <w:jc w:val="left"/>
              <w:rPr>
                <w:rFonts w:ascii="宋体" w:hAnsi="宋体"/>
                <w:color w:val="000000"/>
                <w:szCs w:val="21"/>
              </w:rPr>
            </w:pPr>
            <w:r w:rsidRPr="003073C6">
              <w:rPr>
                <w:rFonts w:ascii="宋体" w:hAnsi="宋体" w:hint="eastAsia"/>
                <w:color w:val="000000"/>
                <w:szCs w:val="21"/>
              </w:rPr>
              <w:t>新华通讯社</w:t>
            </w:r>
          </w:p>
        </w:tc>
      </w:tr>
      <w:tr w:rsidR="00CD6D7A">
        <w:trPr>
          <w:cantSplit/>
          <w:trHeight w:val="818"/>
          <w:jc w:val="center"/>
        </w:trPr>
        <w:tc>
          <w:tcPr>
            <w:tcW w:w="1616" w:type="dxa"/>
            <w:gridSpan w:val="3"/>
            <w:vAlign w:val="center"/>
          </w:tcPr>
          <w:p w:rsidR="00CD6D7A" w:rsidRDefault="003073C6">
            <w:pPr>
              <w:widowControl/>
              <w:snapToGrid w:val="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刊播版面</w:t>
            </w:r>
          </w:p>
          <w:p w:rsidR="00CD6D7A" w:rsidRDefault="003073C6">
            <w:pPr>
              <w:widowControl/>
              <w:snapToGrid w:val="0"/>
              <w:jc w:val="center"/>
              <w:rPr>
                <w:rFonts w:ascii="华文中宋" w:eastAsia="华文中宋" w:hAnsi="华文中宋"/>
                <w:color w:val="000000"/>
                <w:spacing w:val="-6"/>
                <w:sz w:val="24"/>
              </w:rPr>
            </w:pPr>
            <w:r>
              <w:rPr>
                <w:rFonts w:ascii="华文中宋" w:eastAsia="华文中宋" w:hAnsi="华文中宋" w:hint="eastAsia"/>
                <w:color w:val="000000"/>
                <w:spacing w:val="-6"/>
                <w:sz w:val="24"/>
              </w:rPr>
              <w:t>(名称及版次)</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CD6D7A" w:rsidRPr="003073C6" w:rsidRDefault="003073C6" w:rsidP="003073C6">
            <w:pPr>
              <w:jc w:val="left"/>
              <w:rPr>
                <w:rFonts w:ascii="宋体" w:hAnsi="宋体"/>
                <w:color w:val="000000"/>
                <w:szCs w:val="21"/>
              </w:rPr>
            </w:pPr>
            <w:r w:rsidRPr="003073C6">
              <w:rPr>
                <w:rFonts w:ascii="宋体" w:hAnsi="宋体" w:hint="eastAsia"/>
                <w:color w:val="000000"/>
                <w:szCs w:val="21"/>
              </w:rPr>
              <w:t>新华社客户端</w:t>
            </w:r>
          </w:p>
        </w:tc>
        <w:tc>
          <w:tcPr>
            <w:tcW w:w="1417" w:type="dxa"/>
            <w:tcBorders>
              <w:top w:val="single" w:sz="4" w:space="0" w:color="auto"/>
              <w:left w:val="single" w:sz="4" w:space="0" w:color="auto"/>
              <w:bottom w:val="single" w:sz="4" w:space="0" w:color="auto"/>
              <w:right w:val="single" w:sz="4" w:space="0" w:color="auto"/>
            </w:tcBorders>
            <w:vAlign w:val="center"/>
          </w:tcPr>
          <w:p w:rsidR="00CD6D7A" w:rsidRDefault="003073C6">
            <w:pPr>
              <w:widowControl/>
              <w:snapToGrid w:val="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刊播日期</w:t>
            </w:r>
          </w:p>
        </w:tc>
        <w:tc>
          <w:tcPr>
            <w:tcW w:w="3376" w:type="dxa"/>
            <w:gridSpan w:val="2"/>
            <w:tcBorders>
              <w:top w:val="single" w:sz="4" w:space="0" w:color="auto"/>
              <w:left w:val="single" w:sz="4" w:space="0" w:color="auto"/>
              <w:bottom w:val="single" w:sz="4" w:space="0" w:color="auto"/>
              <w:right w:val="single" w:sz="4" w:space="0" w:color="auto"/>
            </w:tcBorders>
            <w:vAlign w:val="center"/>
          </w:tcPr>
          <w:p w:rsidR="00CD6D7A" w:rsidRPr="003073C6" w:rsidRDefault="003073C6" w:rsidP="003073C6">
            <w:pPr>
              <w:rPr>
                <w:rFonts w:ascii="宋体" w:hAnsi="宋体"/>
                <w:color w:val="000000"/>
                <w:szCs w:val="21"/>
              </w:rPr>
            </w:pPr>
            <w:r w:rsidRPr="003073C6">
              <w:rPr>
                <w:rFonts w:ascii="宋体" w:hAnsi="宋体" w:hint="eastAsia"/>
                <w:color w:val="000000"/>
                <w:szCs w:val="21"/>
              </w:rPr>
              <w:t>202</w:t>
            </w:r>
            <w:r w:rsidRPr="003073C6">
              <w:rPr>
                <w:rFonts w:ascii="宋体" w:hAnsi="宋体"/>
                <w:color w:val="000000"/>
                <w:szCs w:val="21"/>
              </w:rPr>
              <w:t>1</w:t>
            </w:r>
            <w:r w:rsidRPr="003073C6">
              <w:rPr>
                <w:rFonts w:ascii="宋体" w:hAnsi="宋体" w:hint="eastAsia"/>
                <w:color w:val="000000"/>
                <w:szCs w:val="21"/>
              </w:rPr>
              <w:t>年 1 月 22 日</w:t>
            </w:r>
          </w:p>
        </w:tc>
      </w:tr>
      <w:tr w:rsidR="00CD6D7A">
        <w:trPr>
          <w:cantSplit/>
          <w:trHeight w:val="844"/>
          <w:jc w:val="center"/>
        </w:trPr>
        <w:tc>
          <w:tcPr>
            <w:tcW w:w="1616" w:type="dxa"/>
            <w:gridSpan w:val="3"/>
            <w:vAlign w:val="center"/>
          </w:tcPr>
          <w:p w:rsidR="00CD6D7A" w:rsidRDefault="003073C6">
            <w:pPr>
              <w:widowControl/>
              <w:snapToGrid w:val="0"/>
              <w:spacing w:line="360" w:lineRule="exact"/>
              <w:jc w:val="center"/>
              <w:rPr>
                <w:rFonts w:ascii="华文中宋" w:eastAsia="华文中宋" w:hAnsi="华文中宋"/>
                <w:color w:val="000000"/>
                <w:w w:val="95"/>
                <w:sz w:val="28"/>
                <w:szCs w:val="28"/>
              </w:rPr>
            </w:pPr>
            <w:r>
              <w:rPr>
                <w:rFonts w:ascii="华文中宋" w:eastAsia="华文中宋" w:hAnsi="华文中宋" w:hint="eastAsia"/>
                <w:color w:val="000000"/>
                <w:w w:val="95"/>
                <w:sz w:val="28"/>
                <w:szCs w:val="28"/>
              </w:rPr>
              <w:t>新媒体</w:t>
            </w:r>
          </w:p>
          <w:p w:rsidR="00CD6D7A" w:rsidRDefault="003073C6">
            <w:pPr>
              <w:widowControl/>
              <w:snapToGrid w:val="0"/>
              <w:spacing w:line="360" w:lineRule="exact"/>
              <w:jc w:val="center"/>
              <w:rPr>
                <w:rFonts w:ascii="华文中宋" w:eastAsia="华文中宋" w:hAnsi="华文中宋"/>
                <w:color w:val="000000"/>
                <w:sz w:val="24"/>
              </w:rPr>
            </w:pPr>
            <w:r>
              <w:rPr>
                <w:rFonts w:ascii="华文中宋" w:eastAsia="华文中宋" w:hAnsi="华文中宋" w:hint="eastAsia"/>
                <w:color w:val="000000"/>
                <w:w w:val="95"/>
                <w:sz w:val="28"/>
                <w:szCs w:val="28"/>
              </w:rPr>
              <w:t>作品网址</w:t>
            </w:r>
          </w:p>
        </w:tc>
        <w:tc>
          <w:tcPr>
            <w:tcW w:w="8479" w:type="dxa"/>
            <w:gridSpan w:val="7"/>
            <w:tcBorders>
              <w:top w:val="single" w:sz="4" w:space="0" w:color="auto"/>
              <w:left w:val="single" w:sz="4" w:space="0" w:color="auto"/>
              <w:bottom w:val="single" w:sz="4" w:space="0" w:color="auto"/>
              <w:right w:val="single" w:sz="4" w:space="0" w:color="auto"/>
            </w:tcBorders>
            <w:vAlign w:val="center"/>
          </w:tcPr>
          <w:p w:rsidR="00CD6D7A" w:rsidRDefault="003073C6">
            <w:pPr>
              <w:jc w:val="left"/>
              <w:rPr>
                <w:rFonts w:ascii="仿宋_GB2312" w:eastAsia="仿宋_GB2312"/>
                <w:color w:val="000000"/>
                <w:szCs w:val="21"/>
              </w:rPr>
            </w:pPr>
            <w:r>
              <w:rPr>
                <w:rFonts w:ascii="仿宋" w:eastAsia="仿宋" w:hAnsi="仿宋" w:hint="eastAsia"/>
                <w:color w:val="000000"/>
                <w:szCs w:val="21"/>
              </w:rPr>
              <w:t>https://xhpfmapi.xinhuaxmt.com/vh512/share/9712460</w:t>
            </w:r>
          </w:p>
        </w:tc>
      </w:tr>
      <w:tr w:rsidR="00CD6D7A">
        <w:trPr>
          <w:cantSplit/>
          <w:trHeight w:val="970"/>
          <w:jc w:val="center"/>
        </w:trPr>
        <w:tc>
          <w:tcPr>
            <w:tcW w:w="3319" w:type="dxa"/>
            <w:gridSpan w:val="4"/>
            <w:tcBorders>
              <w:right w:val="single" w:sz="4" w:space="0" w:color="auto"/>
            </w:tcBorders>
            <w:vAlign w:val="center"/>
          </w:tcPr>
          <w:p w:rsidR="00CD6D7A" w:rsidRDefault="003073C6">
            <w:pPr>
              <w:widowControl/>
              <w:snapToGrid w:val="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所配合的文字报道的标题</w:t>
            </w:r>
          </w:p>
        </w:tc>
        <w:tc>
          <w:tcPr>
            <w:tcW w:w="6776" w:type="dxa"/>
            <w:gridSpan w:val="6"/>
            <w:tcBorders>
              <w:right w:val="single" w:sz="4" w:space="0" w:color="auto"/>
            </w:tcBorders>
            <w:vAlign w:val="center"/>
          </w:tcPr>
          <w:p w:rsidR="00CD6D7A" w:rsidRDefault="00CD6D7A">
            <w:pPr>
              <w:ind w:firstLineChars="200" w:firstLine="420"/>
              <w:jc w:val="left"/>
              <w:rPr>
                <w:rFonts w:ascii="仿宋" w:eastAsia="仿宋" w:hAnsi="仿宋"/>
                <w:color w:val="000000"/>
                <w:szCs w:val="21"/>
              </w:rPr>
            </w:pPr>
          </w:p>
        </w:tc>
      </w:tr>
      <w:tr w:rsidR="00CD6D7A" w:rsidTr="003073C6">
        <w:trPr>
          <w:cantSplit/>
          <w:trHeight w:hRule="exact" w:val="5101"/>
          <w:jc w:val="center"/>
        </w:trPr>
        <w:tc>
          <w:tcPr>
            <w:tcW w:w="792" w:type="dxa"/>
            <w:vAlign w:val="center"/>
          </w:tcPr>
          <w:p w:rsidR="00CD6D7A" w:rsidRDefault="003073C6">
            <w:pPr>
              <w:spacing w:line="380" w:lineRule="exact"/>
              <w:jc w:val="center"/>
              <w:rPr>
                <w:rFonts w:ascii="华文中宋" w:eastAsia="华文中宋" w:hAnsi="华文中宋"/>
                <w:color w:val="000000"/>
                <w:sz w:val="28"/>
                <w:szCs w:val="20"/>
              </w:rPr>
            </w:pPr>
            <w:r>
              <w:rPr>
                <w:rFonts w:ascii="华文中宋" w:eastAsia="华文中宋" w:hAnsi="华文中宋"/>
                <w:color w:val="000000"/>
                <w:sz w:val="28"/>
                <w:szCs w:val="20"/>
              </w:rPr>
              <w:t xml:space="preserve">  ︵</w:t>
            </w:r>
          </w:p>
          <w:p w:rsidR="00CD6D7A" w:rsidRDefault="003073C6">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采作</w:t>
            </w:r>
          </w:p>
          <w:p w:rsidR="00CD6D7A" w:rsidRDefault="003073C6">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编品</w:t>
            </w:r>
          </w:p>
          <w:p w:rsidR="00CD6D7A" w:rsidRDefault="003073C6">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过简</w:t>
            </w:r>
          </w:p>
          <w:p w:rsidR="00CD6D7A" w:rsidRDefault="003073C6">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程</w:t>
            </w:r>
            <w:proofErr w:type="gramStart"/>
            <w:r>
              <w:rPr>
                <w:rFonts w:ascii="华文中宋" w:eastAsia="华文中宋" w:hAnsi="华文中宋" w:hint="eastAsia"/>
                <w:color w:val="000000"/>
                <w:sz w:val="28"/>
                <w:szCs w:val="20"/>
              </w:rPr>
              <w:t>介</w:t>
            </w:r>
            <w:proofErr w:type="gramEnd"/>
          </w:p>
          <w:p w:rsidR="00CD6D7A" w:rsidRDefault="003073C6">
            <w:pPr>
              <w:spacing w:line="360" w:lineRule="exact"/>
              <w:rPr>
                <w:rFonts w:ascii="华文中宋" w:eastAsia="华文中宋" w:hAnsi="华文中宋"/>
                <w:color w:val="000000"/>
                <w:sz w:val="28"/>
                <w:szCs w:val="28"/>
              </w:rPr>
            </w:pPr>
            <w:r>
              <w:rPr>
                <w:rFonts w:ascii="华文中宋" w:eastAsia="华文中宋" w:hAnsi="华文中宋"/>
                <w:color w:val="000000"/>
                <w:sz w:val="28"/>
                <w:szCs w:val="20"/>
              </w:rPr>
              <w:t xml:space="preserve">  </w:t>
            </w:r>
            <w:r>
              <w:rPr>
                <w:rFonts w:ascii="华文中宋" w:eastAsia="华文中宋" w:hAnsi="华文中宋" w:hint="eastAsia"/>
                <w:color w:val="000000"/>
                <w:sz w:val="28"/>
                <w:szCs w:val="20"/>
              </w:rPr>
              <w:t>︶</w:t>
            </w:r>
          </w:p>
        </w:tc>
        <w:tc>
          <w:tcPr>
            <w:tcW w:w="9303" w:type="dxa"/>
            <w:gridSpan w:val="9"/>
            <w:tcBorders>
              <w:top w:val="single" w:sz="4" w:space="0" w:color="auto"/>
              <w:left w:val="single" w:sz="4" w:space="0" w:color="auto"/>
              <w:right w:val="single" w:sz="4" w:space="0" w:color="auto"/>
            </w:tcBorders>
            <w:vAlign w:val="center"/>
          </w:tcPr>
          <w:p w:rsidR="00CD6D7A" w:rsidRPr="003073C6" w:rsidRDefault="003073C6" w:rsidP="003073C6">
            <w:pPr>
              <w:spacing w:line="360" w:lineRule="exact"/>
              <w:ind w:firstLineChars="200" w:firstLine="420"/>
              <w:rPr>
                <w:rFonts w:ascii="宋体" w:hAnsi="宋体"/>
                <w:color w:val="000000"/>
                <w:szCs w:val="21"/>
              </w:rPr>
            </w:pPr>
            <w:r w:rsidRPr="003073C6">
              <w:rPr>
                <w:rFonts w:ascii="宋体" w:hAnsi="宋体" w:hint="eastAsia"/>
                <w:color w:val="000000"/>
                <w:szCs w:val="21"/>
              </w:rPr>
              <w:t>在全球疫情肆虐的危急时刻，新冠疫苗被视为人类战胜病毒的希望。在掌握海量图片素材的基础上，</w:t>
            </w:r>
            <w:r w:rsidRPr="003073C6">
              <w:rPr>
                <w:rFonts w:ascii="宋体" w:hAnsi="宋体" w:hint="eastAsia"/>
                <w:color w:val="000000"/>
                <w:szCs w:val="21"/>
                <w:lang w:eastAsia="zh-Hans"/>
              </w:rPr>
              <w:t>新华社摄影部积极策划，</w:t>
            </w:r>
            <w:r w:rsidRPr="003073C6">
              <w:rPr>
                <w:rFonts w:ascii="宋体" w:hAnsi="宋体" w:hint="eastAsia"/>
                <w:color w:val="000000"/>
                <w:szCs w:val="21"/>
              </w:rPr>
              <w:t>以拟人化的“疫苗君”形象对中国疫苗进行刻画，统筹协调疫苗报道。从疫苗研发到多款疫苗上市接种，摄影记者跟踪拍摄历时一年多，内容涵盖各关键节点。疫苗是如何生产的？安全性如何？疫苗上市之初，诸多问题亟待向公众科普。记者深入疫苗生产企业、疫苗接种点采访，拍摄了疫苗制备、包装、储存、运输、接种等环节的图片和视频，在国内首次以影像形式完整呈现新冠灭活疫苗的六大生产步骤——培养、灭活、纯化、配比、灌装、包装。</w:t>
            </w:r>
          </w:p>
          <w:p w:rsidR="00CD6D7A" w:rsidRPr="003073C6" w:rsidRDefault="003073C6" w:rsidP="003073C6">
            <w:pPr>
              <w:spacing w:line="360" w:lineRule="exact"/>
              <w:ind w:firstLineChars="200" w:firstLine="420"/>
              <w:rPr>
                <w:rFonts w:ascii="宋体" w:hAnsi="宋体"/>
                <w:color w:val="000000"/>
                <w:szCs w:val="21"/>
              </w:rPr>
            </w:pPr>
            <w:r w:rsidRPr="003073C6">
              <w:rPr>
                <w:rFonts w:ascii="宋体" w:hAnsi="宋体" w:hint="eastAsia"/>
                <w:color w:val="000000"/>
                <w:szCs w:val="21"/>
              </w:rPr>
              <w:t>此次拟人化</w:t>
            </w:r>
            <w:r w:rsidRPr="003073C6">
              <w:rPr>
                <w:rFonts w:ascii="宋体" w:hAnsi="宋体" w:hint="eastAsia"/>
                <w:color w:val="000000"/>
                <w:szCs w:val="21"/>
                <w:lang w:eastAsia="zh-Hans"/>
              </w:rPr>
              <w:t>报道</w:t>
            </w:r>
            <w:r w:rsidRPr="003073C6">
              <w:rPr>
                <w:rFonts w:ascii="宋体" w:hAnsi="宋体" w:hint="eastAsia"/>
                <w:color w:val="000000"/>
                <w:szCs w:val="21"/>
              </w:rPr>
              <w:t>综合运用图、文、视频、海报、长图、SVG等多种</w:t>
            </w:r>
            <w:proofErr w:type="gramStart"/>
            <w:r w:rsidRPr="003073C6">
              <w:rPr>
                <w:rFonts w:ascii="宋体" w:hAnsi="宋体" w:hint="eastAsia"/>
                <w:color w:val="000000"/>
                <w:szCs w:val="21"/>
              </w:rPr>
              <w:t>融媒体</w:t>
            </w:r>
            <w:proofErr w:type="gramEnd"/>
            <w:r w:rsidRPr="003073C6">
              <w:rPr>
                <w:rFonts w:ascii="宋体" w:hAnsi="宋体" w:hint="eastAsia"/>
                <w:color w:val="000000"/>
                <w:szCs w:val="21"/>
              </w:rPr>
              <w:t>表现形式，取得创新性突破：</w:t>
            </w:r>
          </w:p>
          <w:p w:rsidR="00CD6D7A" w:rsidRPr="003073C6" w:rsidRDefault="003073C6" w:rsidP="003073C6">
            <w:pPr>
              <w:spacing w:line="360" w:lineRule="exact"/>
              <w:ind w:firstLineChars="200" w:firstLine="420"/>
              <w:rPr>
                <w:rFonts w:ascii="宋体" w:hAnsi="宋体"/>
                <w:color w:val="000000"/>
                <w:szCs w:val="21"/>
              </w:rPr>
            </w:pPr>
            <w:r w:rsidRPr="003073C6">
              <w:rPr>
                <w:rFonts w:ascii="宋体" w:hAnsi="宋体" w:hint="eastAsia"/>
                <w:color w:val="000000"/>
                <w:szCs w:val="21"/>
              </w:rPr>
              <w:t>1.在疫苗生产企业生物高等级车间采访拍摄大量独家画面，使新华社成为国内首家以图片形式完整呈现新冠疫苗生产全流程的媒体，体现了新华社在重大报道中的权威性和影响力。</w:t>
            </w:r>
          </w:p>
          <w:p w:rsidR="00CD6D7A" w:rsidRPr="003073C6" w:rsidRDefault="003073C6" w:rsidP="003073C6">
            <w:pPr>
              <w:spacing w:line="360" w:lineRule="exact"/>
              <w:ind w:firstLineChars="200" w:firstLine="420"/>
              <w:rPr>
                <w:rFonts w:ascii="宋体" w:hAnsi="宋体"/>
                <w:color w:val="000000"/>
                <w:szCs w:val="21"/>
              </w:rPr>
            </w:pPr>
            <w:r w:rsidRPr="003073C6">
              <w:rPr>
                <w:rFonts w:ascii="宋体" w:hAnsi="宋体" w:hint="eastAsia"/>
                <w:color w:val="000000"/>
                <w:szCs w:val="21"/>
              </w:rPr>
              <w:t>2.文案采用第一人称进行拟人化陈述，以疫苗“自述”的方式展现成长故事，将艰深晦涩的科学术语融入轻松活泼的文字叙述，极大增强了报道的可读性。</w:t>
            </w:r>
          </w:p>
          <w:p w:rsidR="00CD6D7A" w:rsidRDefault="003073C6" w:rsidP="003073C6">
            <w:pPr>
              <w:spacing w:line="360" w:lineRule="exact"/>
              <w:ind w:firstLineChars="200" w:firstLine="420"/>
              <w:rPr>
                <w:rFonts w:ascii="仿宋" w:eastAsia="仿宋" w:hAnsi="仿宋"/>
                <w:color w:val="000000"/>
                <w:szCs w:val="21"/>
              </w:rPr>
            </w:pPr>
            <w:r w:rsidRPr="003073C6">
              <w:rPr>
                <w:rFonts w:ascii="宋体" w:hAnsi="宋体" w:hint="eastAsia"/>
                <w:color w:val="000000"/>
                <w:szCs w:val="21"/>
              </w:rPr>
              <w:t>3. 创作“疫苗君”漫画形象表情包，与第一人称的陈述视角相得益彰，成为网络传播的绝佳载体。</w:t>
            </w:r>
          </w:p>
        </w:tc>
      </w:tr>
      <w:tr w:rsidR="00CD6D7A" w:rsidTr="003073C6">
        <w:trPr>
          <w:cantSplit/>
          <w:trHeight w:hRule="exact" w:val="4263"/>
          <w:jc w:val="center"/>
        </w:trPr>
        <w:tc>
          <w:tcPr>
            <w:tcW w:w="792" w:type="dxa"/>
            <w:vAlign w:val="center"/>
          </w:tcPr>
          <w:p w:rsidR="00CD6D7A" w:rsidRDefault="003073C6">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lastRenderedPageBreak/>
              <w:t>社</w:t>
            </w:r>
          </w:p>
          <w:p w:rsidR="00CD6D7A" w:rsidRDefault="003073C6">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会</w:t>
            </w:r>
          </w:p>
          <w:p w:rsidR="00CD6D7A" w:rsidRDefault="003073C6">
            <w:pPr>
              <w:spacing w:line="360" w:lineRule="exact"/>
              <w:jc w:val="center"/>
              <w:rPr>
                <w:rFonts w:ascii="华文中宋" w:eastAsia="华文中宋" w:hAnsi="华文中宋"/>
                <w:color w:val="000000"/>
                <w:sz w:val="28"/>
                <w:szCs w:val="28"/>
              </w:rPr>
            </w:pPr>
            <w:proofErr w:type="gramStart"/>
            <w:r>
              <w:rPr>
                <w:rFonts w:ascii="华文中宋" w:eastAsia="华文中宋" w:hAnsi="华文中宋" w:hint="eastAsia"/>
                <w:color w:val="000000"/>
                <w:sz w:val="28"/>
                <w:szCs w:val="28"/>
              </w:rPr>
              <w:t>效</w:t>
            </w:r>
            <w:proofErr w:type="gramEnd"/>
          </w:p>
          <w:p w:rsidR="00CD6D7A" w:rsidRDefault="003073C6">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果</w:t>
            </w:r>
          </w:p>
        </w:tc>
        <w:tc>
          <w:tcPr>
            <w:tcW w:w="9303" w:type="dxa"/>
            <w:gridSpan w:val="9"/>
            <w:tcBorders>
              <w:top w:val="single" w:sz="4" w:space="0" w:color="auto"/>
              <w:left w:val="single" w:sz="4" w:space="0" w:color="auto"/>
              <w:right w:val="single" w:sz="4" w:space="0" w:color="auto"/>
            </w:tcBorders>
            <w:vAlign w:val="center"/>
          </w:tcPr>
          <w:p w:rsidR="00CD6D7A" w:rsidRPr="003073C6" w:rsidRDefault="003073C6" w:rsidP="003073C6">
            <w:pPr>
              <w:spacing w:line="360" w:lineRule="exact"/>
              <w:ind w:firstLineChars="200" w:firstLine="420"/>
              <w:rPr>
                <w:rFonts w:ascii="宋体" w:hAnsi="宋体"/>
                <w:color w:val="000000"/>
                <w:szCs w:val="21"/>
              </w:rPr>
            </w:pPr>
            <w:r w:rsidRPr="003073C6">
              <w:rPr>
                <w:rFonts w:ascii="宋体" w:hAnsi="宋体" w:hint="eastAsia"/>
                <w:color w:val="000000"/>
                <w:szCs w:val="21"/>
              </w:rPr>
              <w:t>该报道被多家中央和省级媒体整版或多图大幅刊用，单张最高</w:t>
            </w:r>
            <w:proofErr w:type="gramStart"/>
            <w:r w:rsidRPr="003073C6">
              <w:rPr>
                <w:rFonts w:ascii="宋体" w:hAnsi="宋体" w:hint="eastAsia"/>
                <w:color w:val="000000"/>
                <w:szCs w:val="21"/>
              </w:rPr>
              <w:t>采用达</w:t>
            </w:r>
            <w:proofErr w:type="gramEnd"/>
            <w:r w:rsidRPr="003073C6">
              <w:rPr>
                <w:rFonts w:ascii="宋体" w:hAnsi="宋体" w:hint="eastAsia"/>
                <w:color w:val="000000"/>
                <w:szCs w:val="21"/>
              </w:rPr>
              <w:t>219家，累计采用超过8000家。新媒体稿件被新华社客户端首页置顶推送，客户端总浏览量超过500万，评论量数千条。腾讯、新浪、网易、搜狐、澎湃新闻、今日头条等新闻客户端首页置顶或“头条”“精选”推荐，中组部“共产党员”</w:t>
            </w:r>
            <w:proofErr w:type="gramStart"/>
            <w:r w:rsidRPr="003073C6">
              <w:rPr>
                <w:rFonts w:ascii="宋体" w:hAnsi="宋体" w:hint="eastAsia"/>
                <w:color w:val="000000"/>
                <w:szCs w:val="21"/>
              </w:rPr>
              <w:t>等微信大号</w:t>
            </w:r>
            <w:proofErr w:type="gramEnd"/>
            <w:r w:rsidRPr="003073C6">
              <w:rPr>
                <w:rFonts w:ascii="宋体" w:hAnsi="宋体" w:hint="eastAsia"/>
                <w:color w:val="000000"/>
                <w:szCs w:val="21"/>
              </w:rPr>
              <w:t>转发，</w:t>
            </w:r>
            <w:proofErr w:type="gramStart"/>
            <w:r w:rsidRPr="003073C6">
              <w:rPr>
                <w:rFonts w:ascii="宋体" w:hAnsi="宋体" w:hint="eastAsia"/>
                <w:color w:val="000000"/>
                <w:szCs w:val="21"/>
              </w:rPr>
              <w:t>微信浏览量多次</w:t>
            </w:r>
            <w:proofErr w:type="gramEnd"/>
            <w:r w:rsidRPr="003073C6">
              <w:rPr>
                <w:rFonts w:ascii="宋体" w:hAnsi="宋体" w:hint="eastAsia"/>
                <w:color w:val="000000"/>
                <w:szCs w:val="21"/>
              </w:rPr>
              <w:t>达到10万＋。《中国记者》杂志将该报道列入“热点事件媒体佳作榜单”。</w:t>
            </w:r>
          </w:p>
          <w:p w:rsidR="00CD6D7A" w:rsidRPr="003073C6" w:rsidRDefault="003073C6" w:rsidP="003073C6">
            <w:pPr>
              <w:spacing w:line="360" w:lineRule="exact"/>
              <w:ind w:firstLineChars="200" w:firstLine="420"/>
              <w:rPr>
                <w:rFonts w:ascii="宋体" w:hAnsi="宋体"/>
                <w:color w:val="000000"/>
                <w:szCs w:val="21"/>
              </w:rPr>
            </w:pPr>
            <w:r w:rsidRPr="003073C6">
              <w:rPr>
                <w:rFonts w:ascii="宋体" w:hAnsi="宋体" w:hint="eastAsia"/>
                <w:color w:val="000000"/>
                <w:szCs w:val="21"/>
              </w:rPr>
              <w:t>“以这种自述形式展现疫苗生产，真是</w:t>
            </w:r>
            <w:proofErr w:type="gramStart"/>
            <w:r w:rsidRPr="003073C6">
              <w:rPr>
                <w:rFonts w:ascii="宋体" w:hAnsi="宋体" w:hint="eastAsia"/>
                <w:color w:val="000000"/>
                <w:szCs w:val="21"/>
              </w:rPr>
              <w:t>太</w:t>
            </w:r>
            <w:proofErr w:type="gramEnd"/>
            <w:r w:rsidRPr="003073C6">
              <w:rPr>
                <w:rFonts w:ascii="宋体" w:hAnsi="宋体" w:hint="eastAsia"/>
                <w:color w:val="000000"/>
                <w:szCs w:val="21"/>
              </w:rPr>
              <w:t>赞了”“通过这场自述，新冠疫苗的制作过程完全展现于眼前”“中国疫苗，值得信任”“很安心，很放心，中国制造已经慢慢成为优质代名词”“这就是国家给的满满的安全感”……众多正能量满满的留言在</w:t>
            </w:r>
            <w:proofErr w:type="gramStart"/>
            <w:r w:rsidRPr="003073C6">
              <w:rPr>
                <w:rFonts w:ascii="宋体" w:hAnsi="宋体" w:hint="eastAsia"/>
                <w:color w:val="000000"/>
                <w:szCs w:val="21"/>
              </w:rPr>
              <w:t>评论区刷屏</w:t>
            </w:r>
            <w:proofErr w:type="gramEnd"/>
            <w:r w:rsidRPr="003073C6">
              <w:rPr>
                <w:rFonts w:ascii="宋体" w:hAnsi="宋体" w:hint="eastAsia"/>
                <w:color w:val="000000"/>
                <w:szCs w:val="21"/>
              </w:rPr>
              <w:t>，凸显了稿件的引导力、影响力、传播力和公信力。</w:t>
            </w:r>
          </w:p>
          <w:p w:rsidR="00CD6D7A" w:rsidRDefault="003073C6" w:rsidP="003073C6">
            <w:pPr>
              <w:spacing w:line="360" w:lineRule="exact"/>
              <w:ind w:firstLineChars="200" w:firstLine="420"/>
              <w:rPr>
                <w:rFonts w:ascii="仿宋" w:eastAsia="仿宋" w:hAnsi="仿宋"/>
                <w:color w:val="000000"/>
                <w:szCs w:val="21"/>
              </w:rPr>
            </w:pPr>
            <w:r w:rsidRPr="003073C6">
              <w:rPr>
                <w:rFonts w:ascii="宋体" w:hAnsi="宋体" w:hint="eastAsia"/>
                <w:color w:val="000000"/>
                <w:szCs w:val="21"/>
              </w:rPr>
              <w:t>该稿件获评2021上半年新华社社级优秀新闻作品，《新冠灭活疫苗诞生记：一支疫苗的自述》在人民摄影“金镜头”摄影大赛评选中同时荣获“文体及经济新闻类”铜奖。</w:t>
            </w:r>
          </w:p>
        </w:tc>
      </w:tr>
      <w:tr w:rsidR="00CD6D7A">
        <w:trPr>
          <w:cantSplit/>
          <w:trHeight w:hRule="exact" w:val="2420"/>
          <w:jc w:val="center"/>
        </w:trPr>
        <w:tc>
          <w:tcPr>
            <w:tcW w:w="792" w:type="dxa"/>
            <w:vAlign w:val="center"/>
          </w:tcPr>
          <w:p w:rsidR="00CD6D7A" w:rsidRDefault="003073C6">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 xml:space="preserve">  ︵</w:t>
            </w:r>
          </w:p>
          <w:p w:rsidR="00CD6D7A" w:rsidRDefault="003073C6">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初推</w:t>
            </w:r>
          </w:p>
          <w:p w:rsidR="00CD6D7A" w:rsidRDefault="003073C6">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评荐</w:t>
            </w:r>
          </w:p>
          <w:p w:rsidR="00CD6D7A" w:rsidRDefault="003073C6">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评理</w:t>
            </w:r>
          </w:p>
          <w:p w:rsidR="00CD6D7A" w:rsidRDefault="003073C6">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语由</w:t>
            </w:r>
          </w:p>
          <w:p w:rsidR="00CD6D7A" w:rsidRDefault="003073C6">
            <w:pPr>
              <w:spacing w:line="360" w:lineRule="exact"/>
              <w:jc w:val="center"/>
              <w:rPr>
                <w:rFonts w:ascii="华文中宋" w:eastAsia="华文中宋" w:hAnsi="华文中宋"/>
                <w:color w:val="000000"/>
                <w:sz w:val="28"/>
                <w:szCs w:val="28"/>
              </w:rPr>
            </w:pPr>
            <w:r>
              <w:rPr>
                <w:rFonts w:ascii="华文中宋" w:eastAsia="华文中宋" w:hAnsi="华文中宋"/>
                <w:color w:val="000000"/>
                <w:sz w:val="28"/>
                <w:szCs w:val="20"/>
              </w:rPr>
              <w:t xml:space="preserve"> </w:t>
            </w:r>
            <w:r>
              <w:rPr>
                <w:rFonts w:ascii="华文中宋" w:eastAsia="华文中宋" w:hAnsi="华文中宋" w:hint="eastAsia"/>
                <w:color w:val="000000"/>
                <w:sz w:val="28"/>
                <w:szCs w:val="20"/>
              </w:rPr>
              <w:t xml:space="preserve"> ︶</w:t>
            </w:r>
          </w:p>
        </w:tc>
        <w:tc>
          <w:tcPr>
            <w:tcW w:w="9303" w:type="dxa"/>
            <w:gridSpan w:val="9"/>
            <w:tcBorders>
              <w:top w:val="single" w:sz="4" w:space="0" w:color="auto"/>
              <w:left w:val="single" w:sz="4" w:space="0" w:color="auto"/>
              <w:right w:val="single" w:sz="4" w:space="0" w:color="auto"/>
            </w:tcBorders>
            <w:vAlign w:val="center"/>
          </w:tcPr>
          <w:p w:rsidR="00CD6D7A" w:rsidRDefault="00CD6D7A">
            <w:pPr>
              <w:ind w:firstLineChars="200" w:firstLine="420"/>
              <w:jc w:val="left"/>
              <w:rPr>
                <w:rFonts w:ascii="仿宋" w:eastAsia="仿宋" w:hAnsi="仿宋"/>
                <w:color w:val="000000"/>
                <w:szCs w:val="21"/>
              </w:rPr>
            </w:pPr>
          </w:p>
          <w:p w:rsidR="003073C6" w:rsidRDefault="003073C6" w:rsidP="003073C6">
            <w:pPr>
              <w:jc w:val="left"/>
              <w:rPr>
                <w:rFonts w:ascii="仿宋" w:eastAsia="仿宋" w:hAnsi="仿宋"/>
                <w:color w:val="000000"/>
                <w:szCs w:val="21"/>
              </w:rPr>
            </w:pPr>
          </w:p>
          <w:p w:rsidR="00CD6D7A" w:rsidRDefault="003073C6">
            <w:pPr>
              <w:spacing w:line="360" w:lineRule="exact"/>
              <w:ind w:firstLineChars="1400" w:firstLine="3864"/>
              <w:jc w:val="left"/>
              <w:rPr>
                <w:rFonts w:ascii="华文中宋" w:eastAsia="华文中宋" w:hAnsi="华文中宋"/>
                <w:color w:val="000000"/>
                <w:spacing w:val="-2"/>
                <w:sz w:val="28"/>
                <w:szCs w:val="20"/>
              </w:rPr>
            </w:pPr>
            <w:r>
              <w:rPr>
                <w:rFonts w:ascii="华文中宋" w:eastAsia="华文中宋" w:hAnsi="华文中宋" w:hint="eastAsia"/>
                <w:color w:val="000000"/>
                <w:spacing w:val="-2"/>
                <w:sz w:val="28"/>
                <w:szCs w:val="20"/>
              </w:rPr>
              <w:t>签名：</w:t>
            </w:r>
          </w:p>
          <w:p w:rsidR="00CD6D7A" w:rsidRDefault="00CD6D7A">
            <w:pPr>
              <w:spacing w:line="360" w:lineRule="exact"/>
              <w:ind w:firstLineChars="1950" w:firstLine="5460"/>
              <w:jc w:val="left"/>
              <w:rPr>
                <w:rFonts w:ascii="华文中宋" w:eastAsia="华文中宋" w:hAnsi="华文中宋"/>
                <w:color w:val="000000"/>
                <w:sz w:val="28"/>
                <w:szCs w:val="20"/>
              </w:rPr>
            </w:pPr>
          </w:p>
          <w:p w:rsidR="00CD6D7A" w:rsidRDefault="003073C6">
            <w:pPr>
              <w:spacing w:line="360" w:lineRule="exact"/>
              <w:ind w:firstLineChars="1950" w:firstLine="5460"/>
              <w:jc w:val="left"/>
              <w:rPr>
                <w:rFonts w:ascii="华文中宋" w:eastAsia="华文中宋" w:hAnsi="华文中宋"/>
                <w:color w:val="000000"/>
                <w:sz w:val="28"/>
                <w:szCs w:val="20"/>
              </w:rPr>
            </w:pPr>
            <w:r>
              <w:rPr>
                <w:rFonts w:ascii="华文中宋" w:eastAsia="华文中宋" w:hAnsi="华文中宋" w:hint="eastAsia"/>
                <w:color w:val="000000"/>
                <w:sz w:val="28"/>
                <w:szCs w:val="20"/>
              </w:rPr>
              <w:t>（盖单位公章）</w:t>
            </w:r>
          </w:p>
          <w:p w:rsidR="00CD6D7A" w:rsidRDefault="003073C6">
            <w:pPr>
              <w:widowControl/>
              <w:jc w:val="left"/>
              <w:rPr>
                <w:rFonts w:ascii="华文中宋" w:eastAsia="华文中宋" w:hAnsi="华文中宋"/>
                <w:color w:val="000000"/>
                <w:sz w:val="28"/>
                <w:szCs w:val="28"/>
              </w:rPr>
            </w:pPr>
            <w:r>
              <w:rPr>
                <w:rFonts w:hint="eastAsia"/>
                <w:color w:val="000000"/>
              </w:rPr>
              <w:t xml:space="preserve">                                                  </w:t>
            </w:r>
            <w:r>
              <w:rPr>
                <w:rFonts w:ascii="华文中宋" w:eastAsia="华文中宋" w:hAnsi="华文中宋" w:hint="eastAsia"/>
                <w:color w:val="000000"/>
                <w:sz w:val="28"/>
                <w:szCs w:val="28"/>
              </w:rPr>
              <w:t xml:space="preserve">  2022年  月  日</w:t>
            </w:r>
          </w:p>
          <w:p w:rsidR="00CD6D7A" w:rsidRDefault="003073C6">
            <w:pPr>
              <w:widowControl/>
              <w:spacing w:line="360" w:lineRule="exact"/>
              <w:ind w:firstLineChars="1950" w:firstLine="5460"/>
              <w:jc w:val="center"/>
              <w:rPr>
                <w:rFonts w:ascii="仿宋_GB2312" w:eastAsia="仿宋_GB2312"/>
                <w:color w:val="000000"/>
                <w:szCs w:val="21"/>
              </w:rPr>
            </w:pPr>
            <w:r>
              <w:rPr>
                <w:rFonts w:ascii="仿宋_GB2312" w:eastAsia="仿宋_GB2312" w:hint="eastAsia"/>
                <w:color w:val="000000"/>
                <w:sz w:val="28"/>
                <w:szCs w:val="20"/>
              </w:rPr>
              <w:t xml:space="preserve">                                    </w:t>
            </w:r>
          </w:p>
        </w:tc>
      </w:tr>
      <w:tr w:rsidR="00CD6D7A">
        <w:tblPrEx>
          <w:tblBorders>
            <w:insideH w:val="none" w:sz="0" w:space="0" w:color="auto"/>
            <w:insideV w:val="none" w:sz="0" w:space="0" w:color="auto"/>
          </w:tblBorders>
        </w:tblPrEx>
        <w:trPr>
          <w:cantSplit/>
          <w:trHeight w:val="680"/>
          <w:jc w:val="center"/>
        </w:trPr>
        <w:tc>
          <w:tcPr>
            <w:tcW w:w="1616" w:type="dxa"/>
            <w:gridSpan w:val="3"/>
            <w:tcBorders>
              <w:top w:val="single" w:sz="4" w:space="0" w:color="auto"/>
              <w:left w:val="single" w:sz="4" w:space="0" w:color="auto"/>
              <w:bottom w:val="single" w:sz="4" w:space="0" w:color="auto"/>
              <w:right w:val="single" w:sz="4" w:space="0" w:color="auto"/>
            </w:tcBorders>
            <w:vAlign w:val="center"/>
          </w:tcPr>
          <w:p w:rsidR="00CD6D7A" w:rsidRDefault="003073C6">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联系人</w:t>
            </w:r>
          </w:p>
          <w:p w:rsidR="00CD6D7A" w:rsidRDefault="003073C6">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（作者）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D6D7A" w:rsidRPr="003073C6" w:rsidRDefault="003073C6" w:rsidP="003073C6">
            <w:pPr>
              <w:jc w:val="left"/>
              <w:rPr>
                <w:rFonts w:ascii="宋体" w:hAnsi="宋体"/>
                <w:color w:val="000000"/>
                <w:szCs w:val="21"/>
              </w:rPr>
            </w:pPr>
            <w:r w:rsidRPr="003073C6">
              <w:rPr>
                <w:rFonts w:ascii="宋体" w:hAnsi="宋体" w:hint="eastAsia"/>
                <w:color w:val="000000"/>
                <w:szCs w:val="21"/>
              </w:rPr>
              <w:t>张玉薇</w:t>
            </w:r>
          </w:p>
        </w:tc>
        <w:tc>
          <w:tcPr>
            <w:tcW w:w="851" w:type="dxa"/>
            <w:tcBorders>
              <w:top w:val="single" w:sz="4" w:space="0" w:color="auto"/>
              <w:left w:val="single" w:sz="4" w:space="0" w:color="auto"/>
              <w:bottom w:val="single" w:sz="4" w:space="0" w:color="auto"/>
              <w:right w:val="single" w:sz="4" w:space="0" w:color="auto"/>
            </w:tcBorders>
            <w:vAlign w:val="center"/>
          </w:tcPr>
          <w:p w:rsidR="00CD6D7A" w:rsidRDefault="003073C6">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手机</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D6D7A" w:rsidRPr="003073C6" w:rsidRDefault="003073C6" w:rsidP="003073C6">
            <w:pPr>
              <w:jc w:val="left"/>
              <w:rPr>
                <w:rFonts w:ascii="宋体" w:hAnsi="宋体"/>
                <w:color w:val="000000"/>
                <w:szCs w:val="21"/>
              </w:rPr>
            </w:pPr>
            <w:r w:rsidRPr="003073C6">
              <w:rPr>
                <w:rFonts w:ascii="宋体" w:hAnsi="宋体" w:hint="eastAsia"/>
                <w:color w:val="000000"/>
                <w:szCs w:val="21"/>
              </w:rPr>
              <w:t>13901126906</w:t>
            </w:r>
          </w:p>
        </w:tc>
        <w:tc>
          <w:tcPr>
            <w:tcW w:w="851" w:type="dxa"/>
            <w:tcBorders>
              <w:top w:val="single" w:sz="4" w:space="0" w:color="auto"/>
              <w:left w:val="single" w:sz="4" w:space="0" w:color="auto"/>
              <w:bottom w:val="single" w:sz="4" w:space="0" w:color="auto"/>
              <w:right w:val="single" w:sz="4" w:space="0" w:color="auto"/>
            </w:tcBorders>
            <w:vAlign w:val="center"/>
          </w:tcPr>
          <w:p w:rsidR="00CD6D7A" w:rsidRDefault="003073C6">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电话</w:t>
            </w:r>
          </w:p>
        </w:tc>
        <w:tc>
          <w:tcPr>
            <w:tcW w:w="2525" w:type="dxa"/>
            <w:tcBorders>
              <w:top w:val="single" w:sz="4" w:space="0" w:color="auto"/>
              <w:left w:val="single" w:sz="4" w:space="0" w:color="auto"/>
              <w:bottom w:val="single" w:sz="4" w:space="0" w:color="auto"/>
              <w:right w:val="single" w:sz="4" w:space="0" w:color="auto"/>
            </w:tcBorders>
            <w:vAlign w:val="center"/>
          </w:tcPr>
          <w:p w:rsidR="00CD6D7A" w:rsidRPr="003073C6" w:rsidRDefault="003073C6" w:rsidP="003073C6">
            <w:pPr>
              <w:jc w:val="left"/>
              <w:rPr>
                <w:rFonts w:ascii="宋体" w:hAnsi="宋体"/>
                <w:color w:val="000000"/>
                <w:szCs w:val="21"/>
              </w:rPr>
            </w:pPr>
            <w:r w:rsidRPr="003073C6">
              <w:rPr>
                <w:rFonts w:ascii="宋体" w:hAnsi="宋体" w:hint="eastAsia"/>
                <w:color w:val="000000"/>
                <w:szCs w:val="21"/>
              </w:rPr>
              <w:t>010-63072805</w:t>
            </w:r>
          </w:p>
        </w:tc>
      </w:tr>
      <w:tr w:rsidR="00CD6D7A">
        <w:tblPrEx>
          <w:tblBorders>
            <w:insideH w:val="none" w:sz="0" w:space="0" w:color="auto"/>
            <w:insideV w:val="none" w:sz="0" w:space="0" w:color="auto"/>
          </w:tblBorders>
        </w:tblPrEx>
        <w:trPr>
          <w:cantSplit/>
          <w:trHeight w:hRule="exact" w:val="680"/>
          <w:jc w:val="center"/>
        </w:trPr>
        <w:tc>
          <w:tcPr>
            <w:tcW w:w="1471" w:type="dxa"/>
            <w:gridSpan w:val="2"/>
            <w:tcBorders>
              <w:top w:val="single" w:sz="4" w:space="0" w:color="auto"/>
              <w:left w:val="single" w:sz="4" w:space="0" w:color="auto"/>
              <w:bottom w:val="single" w:sz="4" w:space="0" w:color="auto"/>
              <w:right w:val="single" w:sz="4" w:space="0" w:color="auto"/>
            </w:tcBorders>
            <w:vAlign w:val="center"/>
          </w:tcPr>
          <w:p w:rsidR="00CD6D7A" w:rsidRDefault="003073C6">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电子邮箱</w:t>
            </w:r>
          </w:p>
        </w:tc>
        <w:tc>
          <w:tcPr>
            <w:tcW w:w="5248" w:type="dxa"/>
            <w:gridSpan w:val="6"/>
            <w:tcBorders>
              <w:top w:val="single" w:sz="4" w:space="0" w:color="auto"/>
              <w:left w:val="single" w:sz="4" w:space="0" w:color="auto"/>
              <w:bottom w:val="single" w:sz="4" w:space="0" w:color="auto"/>
              <w:right w:val="single" w:sz="4" w:space="0" w:color="auto"/>
            </w:tcBorders>
            <w:vAlign w:val="center"/>
          </w:tcPr>
          <w:p w:rsidR="00CD6D7A" w:rsidRPr="003073C6" w:rsidRDefault="003073C6" w:rsidP="003073C6">
            <w:pPr>
              <w:jc w:val="left"/>
              <w:rPr>
                <w:rFonts w:ascii="宋体" w:hAnsi="宋体"/>
                <w:color w:val="000000"/>
                <w:szCs w:val="21"/>
              </w:rPr>
            </w:pPr>
            <w:r w:rsidRPr="003073C6">
              <w:rPr>
                <w:rFonts w:ascii="宋体" w:hAnsi="宋体" w:hint="eastAsia"/>
                <w:color w:val="000000"/>
                <w:szCs w:val="21"/>
              </w:rPr>
              <w:t>zhangyuwei1117@qq.com</w:t>
            </w:r>
          </w:p>
        </w:tc>
        <w:tc>
          <w:tcPr>
            <w:tcW w:w="851" w:type="dxa"/>
            <w:tcBorders>
              <w:top w:val="single" w:sz="4" w:space="0" w:color="auto"/>
              <w:left w:val="single" w:sz="4" w:space="0" w:color="auto"/>
              <w:bottom w:val="single" w:sz="4" w:space="0" w:color="auto"/>
              <w:right w:val="single" w:sz="4" w:space="0" w:color="auto"/>
            </w:tcBorders>
            <w:vAlign w:val="center"/>
          </w:tcPr>
          <w:p w:rsidR="00CD6D7A" w:rsidRDefault="003073C6">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邮编</w:t>
            </w:r>
          </w:p>
        </w:tc>
        <w:tc>
          <w:tcPr>
            <w:tcW w:w="2525" w:type="dxa"/>
            <w:tcBorders>
              <w:top w:val="single" w:sz="4" w:space="0" w:color="auto"/>
              <w:left w:val="single" w:sz="4" w:space="0" w:color="auto"/>
              <w:bottom w:val="single" w:sz="4" w:space="0" w:color="auto"/>
              <w:right w:val="single" w:sz="4" w:space="0" w:color="auto"/>
            </w:tcBorders>
            <w:vAlign w:val="center"/>
          </w:tcPr>
          <w:p w:rsidR="00CD6D7A" w:rsidRPr="003073C6" w:rsidRDefault="003073C6" w:rsidP="003073C6">
            <w:pPr>
              <w:jc w:val="left"/>
              <w:rPr>
                <w:rFonts w:ascii="宋体" w:hAnsi="宋体"/>
                <w:color w:val="000000"/>
                <w:szCs w:val="21"/>
              </w:rPr>
            </w:pPr>
            <w:r w:rsidRPr="003073C6">
              <w:rPr>
                <w:rFonts w:ascii="宋体" w:hAnsi="宋体" w:hint="eastAsia"/>
                <w:color w:val="000000"/>
                <w:szCs w:val="21"/>
              </w:rPr>
              <w:t>100803</w:t>
            </w:r>
          </w:p>
        </w:tc>
      </w:tr>
      <w:tr w:rsidR="00CD6D7A">
        <w:tblPrEx>
          <w:tblBorders>
            <w:insideH w:val="none" w:sz="0" w:space="0" w:color="auto"/>
            <w:insideV w:val="none" w:sz="0" w:space="0" w:color="auto"/>
          </w:tblBorders>
        </w:tblPrEx>
        <w:trPr>
          <w:cantSplit/>
          <w:trHeight w:hRule="exact" w:val="680"/>
          <w:jc w:val="center"/>
        </w:trPr>
        <w:tc>
          <w:tcPr>
            <w:tcW w:w="1471" w:type="dxa"/>
            <w:gridSpan w:val="2"/>
            <w:tcBorders>
              <w:top w:val="single" w:sz="4" w:space="0" w:color="auto"/>
              <w:left w:val="single" w:sz="4" w:space="0" w:color="auto"/>
              <w:bottom w:val="single" w:sz="4" w:space="0" w:color="auto"/>
              <w:right w:val="single" w:sz="4" w:space="0" w:color="auto"/>
            </w:tcBorders>
            <w:vAlign w:val="center"/>
          </w:tcPr>
          <w:p w:rsidR="00CD6D7A" w:rsidRDefault="003073C6">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地址</w:t>
            </w:r>
          </w:p>
        </w:tc>
        <w:tc>
          <w:tcPr>
            <w:tcW w:w="8624" w:type="dxa"/>
            <w:gridSpan w:val="8"/>
            <w:tcBorders>
              <w:top w:val="single" w:sz="4" w:space="0" w:color="auto"/>
              <w:left w:val="single" w:sz="4" w:space="0" w:color="auto"/>
              <w:bottom w:val="single" w:sz="4" w:space="0" w:color="auto"/>
              <w:right w:val="single" w:sz="4" w:space="0" w:color="auto"/>
            </w:tcBorders>
            <w:vAlign w:val="center"/>
          </w:tcPr>
          <w:p w:rsidR="00CD6D7A" w:rsidRPr="003073C6" w:rsidRDefault="003073C6" w:rsidP="003073C6">
            <w:pPr>
              <w:jc w:val="left"/>
              <w:rPr>
                <w:rFonts w:ascii="宋体" w:hAnsi="宋体"/>
                <w:color w:val="000000"/>
                <w:szCs w:val="21"/>
              </w:rPr>
            </w:pPr>
            <w:r w:rsidRPr="003073C6">
              <w:rPr>
                <w:rFonts w:ascii="宋体" w:hAnsi="宋体" w:hint="eastAsia"/>
                <w:color w:val="000000"/>
                <w:szCs w:val="21"/>
              </w:rPr>
              <w:t>北京市西城区宣武门西大街57号</w:t>
            </w:r>
            <w:r>
              <w:rPr>
                <w:rFonts w:ascii="宋体" w:hAnsi="宋体" w:hint="eastAsia"/>
                <w:color w:val="000000"/>
                <w:szCs w:val="21"/>
              </w:rPr>
              <w:t>新华社</w:t>
            </w:r>
            <w:r>
              <w:rPr>
                <w:rFonts w:ascii="宋体" w:hAnsi="宋体"/>
                <w:color w:val="000000"/>
                <w:szCs w:val="21"/>
              </w:rPr>
              <w:t>摄影部</w:t>
            </w:r>
          </w:p>
        </w:tc>
      </w:tr>
    </w:tbl>
    <w:p w:rsidR="00CD6D7A" w:rsidRDefault="00CD6D7A"/>
    <w:sectPr w:rsidR="00CD6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ZTc2ZDJiNmE5MWRmMjEwM2E2MjdmNjZkZTg1NGEifQ=="/>
  </w:docVars>
  <w:rsids>
    <w:rsidRoot w:val="5FF448B7"/>
    <w:rsid w:val="003073C6"/>
    <w:rsid w:val="008A6A3D"/>
    <w:rsid w:val="00CD6D7A"/>
    <w:rsid w:val="010651AD"/>
    <w:rsid w:val="3344003B"/>
    <w:rsid w:val="5DE21733"/>
    <w:rsid w:val="5FF448B7"/>
    <w:rsid w:val="6E04781D"/>
    <w:rsid w:val="74452A43"/>
    <w:rsid w:val="7ADA2113"/>
    <w:rsid w:val="7BDF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0AC498-51E2-488E-9D78-175AB10C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晴阳450</dc:creator>
  <cp:lastModifiedBy>dell</cp:lastModifiedBy>
  <cp:revision>4</cp:revision>
  <cp:lastPrinted>2022-05-10T09:35:00Z</cp:lastPrinted>
  <dcterms:created xsi:type="dcterms:W3CDTF">2022-05-09T03:45:00Z</dcterms:created>
  <dcterms:modified xsi:type="dcterms:W3CDTF">2022-05-10T09:35:00Z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2FCB38993A964F5EA21942F06C4D471A</vt:lpwstr>
  </property>
</Properties>
</file>