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37" w:tblpY="408"/>
        <w:tblW w:w="87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720"/>
        <w:gridCol w:w="575"/>
        <w:gridCol w:w="1020"/>
        <w:gridCol w:w="615"/>
        <w:gridCol w:w="505"/>
        <w:gridCol w:w="215"/>
        <w:gridCol w:w="540"/>
        <w:gridCol w:w="855"/>
        <w:gridCol w:w="1546"/>
      </w:tblGrid>
      <w:tr w:rsidR="00FB77C7" w14:paraId="014315AA" w14:textId="77777777" w:rsidTr="003433A6">
        <w:trPr>
          <w:trHeight w:val="660"/>
        </w:trPr>
        <w:tc>
          <w:tcPr>
            <w:tcW w:w="87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14:paraId="0289F32F" w14:textId="09A91071" w:rsidR="00FB77C7" w:rsidRDefault="00F87FCB" w:rsidP="003433A6">
            <w:pPr>
              <w:widowControl/>
              <w:jc w:val="center"/>
              <w:textAlignment w:val="center"/>
              <w:rPr>
                <w:rFonts w:ascii="方正大标宋简体" w:eastAsia="方正大标宋简体" w:hAnsi="微软雅黑" w:cs="微软雅黑"/>
                <w:b/>
                <w:color w:val="F2F2F2" w:themeColor="background1" w:themeShade="F2"/>
                <w:sz w:val="32"/>
                <w:szCs w:val="44"/>
              </w:rPr>
            </w:pPr>
            <w:r>
              <w:rPr>
                <w:rFonts w:ascii="方正大标宋简体" w:eastAsia="方正大标宋简体" w:hAnsi="微软雅黑" w:cs="微软雅黑" w:hint="eastAsia"/>
                <w:b/>
                <w:color w:val="F2F2F2" w:themeColor="background1" w:themeShade="F2"/>
                <w:kern w:val="0"/>
                <w:sz w:val="32"/>
                <w:szCs w:val="44"/>
                <w:lang w:bidi="ar"/>
              </w:rPr>
              <w:t>“蓝星球”</w:t>
            </w:r>
            <w:r w:rsidR="00BE005D">
              <w:rPr>
                <w:rFonts w:ascii="方正大标宋简体" w:eastAsia="方正大标宋简体" w:hAnsi="微软雅黑" w:cs="微软雅黑" w:hint="eastAsia"/>
                <w:b/>
                <w:color w:val="F2F2F2" w:themeColor="background1" w:themeShade="F2"/>
                <w:kern w:val="0"/>
                <w:sz w:val="32"/>
                <w:szCs w:val="44"/>
                <w:lang w:bidi="ar"/>
              </w:rPr>
              <w:t>青少年科学影像</w:t>
            </w:r>
            <w:r w:rsidR="00612DC2">
              <w:rPr>
                <w:rFonts w:ascii="方正大标宋简体" w:eastAsia="方正大标宋简体" w:hAnsi="微软雅黑" w:cs="微软雅黑" w:hint="eastAsia"/>
                <w:b/>
                <w:color w:val="F2F2F2" w:themeColor="background1" w:themeShade="F2"/>
                <w:kern w:val="0"/>
                <w:sz w:val="32"/>
                <w:szCs w:val="44"/>
                <w:lang w:bidi="ar"/>
              </w:rPr>
              <w:t>大赛</w:t>
            </w:r>
            <w:r w:rsidR="00FB77C7">
              <w:rPr>
                <w:rFonts w:ascii="方正大标宋简体" w:eastAsia="方正大标宋简体" w:hAnsi="微软雅黑" w:cs="微软雅黑" w:hint="eastAsia"/>
                <w:b/>
                <w:color w:val="F2F2F2" w:themeColor="background1" w:themeShade="F2"/>
                <w:kern w:val="0"/>
                <w:sz w:val="32"/>
                <w:szCs w:val="44"/>
                <w:lang w:bidi="ar"/>
              </w:rPr>
              <w:t>报名表</w:t>
            </w:r>
          </w:p>
        </w:tc>
      </w:tr>
      <w:tr w:rsidR="00FB77C7" w14:paraId="688C0567" w14:textId="77777777" w:rsidTr="003433A6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2C818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30712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中文</w:t>
            </w:r>
          </w:p>
        </w:tc>
        <w:tc>
          <w:tcPr>
            <w:tcW w:w="27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09319C2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FF9D3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作品长度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FDF08" w14:textId="134DCB69" w:rsidR="00FB77C7" w:rsidRDefault="00574E2F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="00FB77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="00FB77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秒</w:t>
            </w:r>
          </w:p>
        </w:tc>
      </w:tr>
      <w:tr w:rsidR="00FB77C7" w14:paraId="375A0C75" w14:textId="77777777" w:rsidTr="003433A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835E7" w14:textId="77777777" w:rsidR="00FB77C7" w:rsidRDefault="00FB77C7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8D7ED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英文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4808659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EE9B7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制作时间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E48BBD1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57E60722" w14:textId="77777777" w:rsidTr="003433A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CB295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作品简介</w:t>
            </w:r>
          </w:p>
        </w:tc>
        <w:tc>
          <w:tcPr>
            <w:tcW w:w="767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A7BBBF2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5F59C429" w14:textId="77777777" w:rsidTr="003433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C837C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（250字以内）</w:t>
            </w:r>
          </w:p>
        </w:tc>
        <w:tc>
          <w:tcPr>
            <w:tcW w:w="767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B3D079C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08D7CB83" w14:textId="77777777" w:rsidTr="003433A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74698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作品编号</w:t>
            </w:r>
          </w:p>
        </w:tc>
        <w:tc>
          <w:tcPr>
            <w:tcW w:w="767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4EBE5B3" w14:textId="77777777" w:rsidR="00FB77C7" w:rsidRDefault="00FB77C7" w:rsidP="003433A6">
            <w:pPr>
              <w:widowControl/>
              <w:textAlignment w:val="top"/>
              <w:rPr>
                <w:rFonts w:ascii="仿宋" w:eastAsia="仿宋" w:hAnsi="仿宋" w:cs="仿宋"/>
                <w:color w:val="BEBEBE"/>
                <w:szCs w:val="21"/>
              </w:rPr>
            </w:pPr>
            <w:r>
              <w:rPr>
                <w:rFonts w:ascii="仿宋" w:eastAsia="仿宋" w:hAnsi="仿宋" w:cs="仿宋" w:hint="eastAsia"/>
                <w:color w:val="BEBEBE"/>
                <w:kern w:val="0"/>
                <w:szCs w:val="21"/>
                <w:lang w:bidi="ar"/>
              </w:rPr>
              <w:t>(组委会填写)</w:t>
            </w:r>
          </w:p>
        </w:tc>
      </w:tr>
      <w:tr w:rsidR="00FB77C7" w14:paraId="55A6A59C" w14:textId="77777777" w:rsidTr="003433A6">
        <w:trPr>
          <w:trHeight w:val="300"/>
        </w:trPr>
        <w:tc>
          <w:tcPr>
            <w:tcW w:w="3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71F01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D4EF6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参赛者姓名</w:t>
            </w:r>
          </w:p>
        </w:tc>
        <w:tc>
          <w:tcPr>
            <w:tcW w:w="29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B3F42" w14:textId="44CF5D50" w:rsidR="00FB77C7" w:rsidRDefault="00DA55B5" w:rsidP="00DA55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参赛者所在学校</w:t>
            </w:r>
            <w:r w:rsidR="00FB77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/单位</w:t>
            </w:r>
          </w:p>
        </w:tc>
      </w:tr>
      <w:tr w:rsidR="00FB77C7" w14:paraId="5AEA67D0" w14:textId="77777777" w:rsidTr="003433A6">
        <w:trPr>
          <w:trHeight w:val="300"/>
        </w:trPr>
        <w:tc>
          <w:tcPr>
            <w:tcW w:w="3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52C3B51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CEC96F9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B68B4BC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6573AC47" w14:textId="77777777" w:rsidTr="003433A6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D7665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参赛者电话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3E6BE" w14:textId="77777777" w:rsidR="00FB77C7" w:rsidRDefault="00FB77C7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7F025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AD4B592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6A53D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A3DF119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7210D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电邮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BC8D1" w14:textId="77777777" w:rsidR="00FB77C7" w:rsidRDefault="00FB77C7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3F546392" w14:textId="77777777" w:rsidTr="003433A6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4FC08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主要成员电话</w:t>
            </w:r>
          </w:p>
        </w:tc>
        <w:tc>
          <w:tcPr>
            <w:tcW w:w="65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1658962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054E64FE" w14:textId="77777777" w:rsidTr="003433A6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CB241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通讯地址及邮编</w:t>
            </w:r>
          </w:p>
        </w:tc>
        <w:tc>
          <w:tcPr>
            <w:tcW w:w="65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1CF35C5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3FCD4929" w14:textId="77777777" w:rsidTr="003433A6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50E03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作者简介</w:t>
            </w:r>
          </w:p>
        </w:tc>
        <w:tc>
          <w:tcPr>
            <w:tcW w:w="6591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A775A3B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680C3D5E" w14:textId="77777777" w:rsidTr="003433A6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C832C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（100字以内）</w:t>
            </w:r>
          </w:p>
        </w:tc>
        <w:tc>
          <w:tcPr>
            <w:tcW w:w="659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0C105E6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11D89892" w14:textId="77777777" w:rsidTr="003433A6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B1FCF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创作团队中主要成员姓名及分工</w:t>
            </w:r>
          </w:p>
        </w:tc>
        <w:tc>
          <w:tcPr>
            <w:tcW w:w="65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22007D1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6F4E0ED3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D61E2FE" w14:textId="77777777" w:rsidR="00FB77C7" w:rsidRDefault="00FB77C7" w:rsidP="003433A6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B77C7" w14:paraId="0F175716" w14:textId="77777777" w:rsidTr="003433A6">
        <w:trPr>
          <w:trHeight w:val="285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09BABB7" w14:textId="77777777" w:rsidR="00FB77C7" w:rsidRDefault="00FB77C7" w:rsidP="003433A6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lang w:bidi="ar"/>
              </w:rPr>
              <w:t>相关要求</w:t>
            </w:r>
          </w:p>
        </w:tc>
      </w:tr>
      <w:tr w:rsidR="00FB77C7" w14:paraId="4EEC0D08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D74A509" w14:textId="77777777" w:rsidR="00FB77C7" w:rsidRDefault="00FB77C7" w:rsidP="003433A6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1.参赛作品不能含有色情、暴力元素。不能与中华人民共和国法律相抵触。</w:t>
            </w:r>
          </w:p>
        </w:tc>
      </w:tr>
      <w:tr w:rsidR="00FB77C7" w14:paraId="74122C88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0BCBFAD" w14:textId="77777777" w:rsidR="00FB77C7" w:rsidRDefault="00FB77C7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2.参赛作品是参赛作者的合法拥有者，拥有著作版权，并承担相应的法律责任。</w:t>
            </w:r>
          </w:p>
        </w:tc>
      </w:tr>
      <w:tr w:rsidR="00FB77C7" w14:paraId="49A1EFE8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84351B1" w14:textId="77777777" w:rsidR="00FB77C7" w:rsidRDefault="00FB77C7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3.参赛作品版权和著作权由作者享有；对于所有入围作品，组委会有权无偿在媒体上展示、展播，或用于与艺术教育相关的活动；</w:t>
            </w:r>
          </w:p>
        </w:tc>
      </w:tr>
      <w:tr w:rsidR="00FB77C7" w14:paraId="3BD0FF47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47D73D1" w14:textId="77777777" w:rsidR="00FB77C7" w:rsidRDefault="00FB77C7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4.大赛不承担参赛作品在邮寄过程中的丢失、毁损责任及其他由不可抗拒因素造成的任何参赛资料的遗失、错误或毁损责任。</w:t>
            </w:r>
          </w:p>
        </w:tc>
      </w:tr>
      <w:tr w:rsidR="00FB77C7" w14:paraId="7448F081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BDE2547" w14:textId="77777777" w:rsidR="00FB77C7" w:rsidRDefault="00FB77C7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5.主办单位及大赛组委会保留对本大赛的最终解释权。</w:t>
            </w:r>
          </w:p>
        </w:tc>
      </w:tr>
      <w:tr w:rsidR="00FB77C7" w14:paraId="7503DB68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D3F6B4B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511DC138" w14:textId="77777777" w:rsidTr="003433A6">
        <w:trPr>
          <w:trHeight w:val="30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00529B5" w14:textId="697E095D" w:rsidR="00FB77C7" w:rsidRDefault="00D37435" w:rsidP="00D37435">
            <w:pPr>
              <w:widowControl/>
              <w:wordWrap w:val="0"/>
              <w:jc w:val="right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    签字/盖章         </w:t>
            </w:r>
            <w:r w:rsidR="0069349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FB77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2019年   月   日</w:t>
            </w:r>
          </w:p>
        </w:tc>
      </w:tr>
    </w:tbl>
    <w:p w14:paraId="7D8A7195" w14:textId="77777777" w:rsidR="00FB77C7" w:rsidRDefault="00FB77C7"/>
    <w:p w14:paraId="43346514" w14:textId="77777777" w:rsidR="00FB77C7" w:rsidRDefault="00FB77C7">
      <w:pPr>
        <w:widowControl/>
        <w:jc w:val="left"/>
      </w:pPr>
      <w:r>
        <w:br w:type="page"/>
      </w:r>
    </w:p>
    <w:p w14:paraId="6A1EF34A" w14:textId="7E58CA63" w:rsidR="00612DC2" w:rsidRDefault="00612DC2" w:rsidP="009F56C3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>
        <w:rPr>
          <w:rFonts w:ascii="宋体" w:eastAsia="宋体" w:hAnsi="宋体"/>
          <w:b/>
          <w:noProof/>
          <w:sz w:val="36"/>
          <w:szCs w:val="36"/>
        </w:rPr>
        <w:lastRenderedPageBreak/>
        <w:drawing>
          <wp:inline distT="0" distB="0" distL="0" distR="0" wp14:anchorId="2F5927D6" wp14:editId="2FFA6694">
            <wp:extent cx="5270500" cy="1457325"/>
            <wp:effectExtent l="0" t="0" r="12700" b="0"/>
            <wp:docPr id="8" name="图片 8" descr="banner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副本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5" r="28950" b="6685"/>
                    <a:stretch/>
                  </pic:blipFill>
                  <pic:spPr bwMode="auto">
                    <a:xfrm>
                      <a:off x="0" y="0"/>
                      <a:ext cx="5270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85A30" w14:textId="77777777" w:rsidR="00612DC2" w:rsidRDefault="00612DC2" w:rsidP="009F56C3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</w:p>
    <w:p w14:paraId="44725C77" w14:textId="560A95B4" w:rsidR="00612DC2" w:rsidRDefault="00612DC2" w:rsidP="009F56C3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  <w:t>征集</w:t>
      </w:r>
      <w:r w:rsidRPr="00612DC2"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  <w:t>类型：</w:t>
      </w:r>
      <w:r w:rsidRPr="00612DC2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青少年科学影像大赛</w:t>
      </w:r>
    </w:p>
    <w:p w14:paraId="36482B7D" w14:textId="5136269C" w:rsidR="009F56C3" w:rsidRPr="00612DC2" w:rsidRDefault="00612DC2" w:rsidP="009F56C3">
      <w:pPr>
        <w:widowControl/>
        <w:textAlignment w:val="top"/>
        <w:rPr>
          <w:rFonts w:ascii="仿宋" w:eastAsia="仿宋" w:hAnsi="仿宋" w:cs="仿宋"/>
          <w:b/>
          <w:color w:val="000000"/>
          <w:kern w:val="0"/>
          <w:szCs w:val="21"/>
          <w:lang w:bidi="ar"/>
        </w:rPr>
      </w:pPr>
      <w:r w:rsidRPr="00612DC2"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  <w:t>征集</w:t>
      </w:r>
      <w:r w:rsidR="00FB77C7" w:rsidRPr="00612DC2"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  <w:t>要求</w:t>
      </w:r>
      <w:r w:rsidR="00FB77C7" w:rsidRPr="00612DC2">
        <w:rPr>
          <w:rFonts w:ascii="仿宋" w:eastAsia="仿宋" w:hAnsi="仿宋" w:cs="仿宋"/>
          <w:b/>
          <w:color w:val="000000"/>
          <w:kern w:val="0"/>
          <w:szCs w:val="21"/>
          <w:lang w:bidi="ar"/>
        </w:rPr>
        <w:t>：</w:t>
      </w:r>
    </w:p>
    <w:p w14:paraId="63F8626D" w14:textId="1AD87520" w:rsidR="00BE005D" w:rsidRDefault="00BE005D" w:rsidP="00BE005D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BE005D">
        <w:rPr>
          <w:rFonts w:ascii="仿宋" w:eastAsia="仿宋" w:hAnsi="仿宋" w:cs="仿宋"/>
          <w:color w:val="000000"/>
          <w:kern w:val="0"/>
          <w:szCs w:val="21"/>
          <w:lang w:bidi="ar"/>
        </w:rPr>
        <w:t>1</w:t>
      </w:r>
      <w:r>
        <w:rPr>
          <w:rFonts w:ascii="仿宋" w:eastAsia="仿宋" w:hAnsi="仿宋" w:cs="仿宋"/>
          <w:color w:val="000000"/>
          <w:kern w:val="0"/>
          <w:szCs w:val="21"/>
          <w:lang w:bidi="ar"/>
        </w:rPr>
        <w:t>、征集影片类型：具有想象力与科学精神的剧情片、纪录片、动画片；</w:t>
      </w:r>
    </w:p>
    <w:p w14:paraId="49B3F575" w14:textId="3B01846C" w:rsidR="00BE005D" w:rsidRDefault="00BE005D" w:rsidP="00BE005D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BE005D">
        <w:rPr>
          <w:rFonts w:ascii="仿宋" w:eastAsia="仿宋" w:hAnsi="仿宋" w:cs="仿宋"/>
          <w:color w:val="000000"/>
          <w:kern w:val="0"/>
          <w:szCs w:val="21"/>
          <w:lang w:bidi="ar"/>
        </w:rPr>
        <w:t>2、影片时长：8</w:t>
      </w:r>
      <w:r>
        <w:rPr>
          <w:rFonts w:ascii="仿宋" w:eastAsia="仿宋" w:hAnsi="仿宋" w:cs="仿宋"/>
          <w:color w:val="000000"/>
          <w:kern w:val="0"/>
          <w:szCs w:val="21"/>
          <w:lang w:bidi="ar"/>
        </w:rPr>
        <w:t>分钟以内，鼓励短小精良的作品；</w:t>
      </w:r>
    </w:p>
    <w:p w14:paraId="7DEA2C7B" w14:textId="31EA1B56" w:rsidR="00BE005D" w:rsidRDefault="00BE005D" w:rsidP="00BE005D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BE005D">
        <w:rPr>
          <w:rFonts w:ascii="仿宋" w:eastAsia="仿宋" w:hAnsi="仿宋" w:cs="仿宋"/>
          <w:color w:val="000000"/>
          <w:kern w:val="0"/>
          <w:szCs w:val="21"/>
          <w:lang w:bidi="ar"/>
        </w:rPr>
        <w:t>3、2017年10月-2019年11</w:t>
      </w:r>
      <w:r>
        <w:rPr>
          <w:rFonts w:ascii="仿宋" w:eastAsia="仿宋" w:hAnsi="仿宋" w:cs="仿宋"/>
          <w:color w:val="000000"/>
          <w:kern w:val="0"/>
          <w:szCs w:val="21"/>
          <w:lang w:bidi="ar"/>
        </w:rPr>
        <w:t>月期间制作完成的影片；</w:t>
      </w:r>
    </w:p>
    <w:p w14:paraId="32A55F74" w14:textId="1763311D" w:rsidR="00BE005D" w:rsidRDefault="00BE005D" w:rsidP="00BE005D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BE005D">
        <w:rPr>
          <w:rFonts w:ascii="仿宋" w:eastAsia="仿宋" w:hAnsi="仿宋" w:cs="仿宋"/>
          <w:color w:val="000000"/>
          <w:kern w:val="0"/>
          <w:szCs w:val="21"/>
          <w:lang w:bidi="ar"/>
        </w:rPr>
        <w:t>4、影片格式：MOV、MP4，不低于</w:t>
      </w:r>
      <w:r>
        <w:rPr>
          <w:rFonts w:ascii="仿宋" w:eastAsia="仿宋" w:hAnsi="仿宋" w:cs="仿宋"/>
          <w:color w:val="000000"/>
          <w:kern w:val="0"/>
          <w:szCs w:val="21"/>
          <w:lang w:bidi="ar"/>
        </w:rPr>
        <w:t>1080P；</w:t>
      </w:r>
    </w:p>
    <w:p w14:paraId="322D3937" w14:textId="41B7393E" w:rsidR="00612DC2" w:rsidRDefault="00612DC2" w:rsidP="00BE005D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5、报名需</w:t>
      </w:r>
      <w:r w:rsidRPr="00612DC2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提供一张影片高清海报图片及一张690＊320的横图，用于官网展示。</w:t>
      </w:r>
    </w:p>
    <w:p w14:paraId="1EF591B8" w14:textId="3D11616D" w:rsidR="00DA55B5" w:rsidRPr="00DA55B5" w:rsidRDefault="00DA55B5" w:rsidP="00DA55B5">
      <w:pPr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DA55B5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、</w:t>
      </w:r>
      <w:r w:rsidRPr="00DA55B5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大赛</w:t>
      </w:r>
      <w:r w:rsidRPr="00EC776E">
        <w:rPr>
          <w:rFonts w:ascii="仿宋" w:eastAsia="仿宋" w:hAnsi="仿宋" w:cs="仿宋"/>
          <w:color w:val="000000"/>
          <w:kern w:val="0"/>
          <w:szCs w:val="21"/>
          <w:lang w:bidi="ar"/>
        </w:rPr>
        <w:t>分为儿童组（7-12周岁）、少年组（13-18周岁）和青年组（19-45周岁）</w:t>
      </w:r>
      <w:r w:rsidRPr="00DA55B5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，接受</w:t>
      </w:r>
      <w:r w:rsidRPr="00DA55B5">
        <w:rPr>
          <w:rFonts w:ascii="仿宋" w:eastAsia="仿宋" w:hAnsi="仿宋" w:cs="仿宋"/>
          <w:color w:val="000000"/>
          <w:kern w:val="0"/>
          <w:szCs w:val="21"/>
          <w:lang w:bidi="ar"/>
        </w:rPr>
        <w:t>个人</w:t>
      </w:r>
      <w:r w:rsidRPr="00DA55B5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参赛或</w:t>
      </w:r>
      <w:r w:rsidRPr="00DA55B5">
        <w:rPr>
          <w:rFonts w:ascii="仿宋" w:eastAsia="仿宋" w:hAnsi="仿宋" w:cs="仿宋"/>
          <w:color w:val="000000"/>
          <w:kern w:val="0"/>
          <w:szCs w:val="21"/>
          <w:lang w:bidi="ar"/>
        </w:rPr>
        <w:t>机构组织</w:t>
      </w:r>
      <w:r w:rsidRPr="00DA55B5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投稿</w:t>
      </w:r>
      <w:r w:rsidRPr="00EC776E">
        <w:rPr>
          <w:rFonts w:ascii="仿宋" w:eastAsia="仿宋" w:hAnsi="仿宋" w:cs="仿宋"/>
          <w:color w:val="000000"/>
          <w:kern w:val="0"/>
          <w:szCs w:val="21"/>
          <w:lang w:bidi="ar"/>
        </w:rPr>
        <w:t>。</w:t>
      </w:r>
      <w:r w:rsidRPr="00DA55B5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请如实填写参赛者年龄，将据此划分组别。</w:t>
      </w:r>
    </w:p>
    <w:p w14:paraId="0D556CD2" w14:textId="05BB1164" w:rsidR="00BE005D" w:rsidRPr="00BE005D" w:rsidRDefault="00DA55B5" w:rsidP="00BE005D">
      <w:pPr>
        <w:widowControl/>
        <w:textAlignment w:val="top"/>
        <w:rPr>
          <w:rFonts w:ascii="仿宋" w:eastAsia="仿宋" w:hAnsi="仿宋" w:cs="仿宋" w:hint="eastAsia"/>
          <w:color w:val="000000"/>
          <w:kern w:val="0"/>
          <w:szCs w:val="2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7</w:t>
      </w:r>
      <w:r w:rsidR="00BE005D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、</w:t>
      </w:r>
      <w:r w:rsidR="00BE005D" w:rsidRPr="00BE005D">
        <w:rPr>
          <w:rFonts w:ascii="仿宋" w:eastAsia="仿宋" w:hAnsi="仿宋" w:cs="仿宋"/>
          <w:color w:val="000000"/>
          <w:kern w:val="0"/>
          <w:szCs w:val="21"/>
          <w:lang w:bidi="ar"/>
        </w:rPr>
        <w:t>报名截止时间：2019年10月30</w:t>
      </w:r>
      <w:r w:rsidR="001C3C35">
        <w:rPr>
          <w:rFonts w:ascii="仿宋" w:eastAsia="仿宋" w:hAnsi="仿宋" w:cs="仿宋"/>
          <w:color w:val="000000"/>
          <w:kern w:val="0"/>
          <w:szCs w:val="21"/>
          <w:lang w:bidi="ar"/>
        </w:rPr>
        <w:t>日。</w:t>
      </w:r>
      <w:bookmarkStart w:id="0" w:name="_GoBack"/>
      <w:bookmarkEnd w:id="0"/>
    </w:p>
    <w:p w14:paraId="436B98D0" w14:textId="77777777" w:rsidR="00A86C3A" w:rsidRDefault="00A86C3A" w:rsidP="004A2830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</w:p>
    <w:p w14:paraId="3CF93D92" w14:textId="1D1616E3" w:rsidR="004A2830" w:rsidRPr="00612DC2" w:rsidRDefault="00612DC2" w:rsidP="004A2830">
      <w:pPr>
        <w:widowControl/>
        <w:textAlignment w:val="top"/>
        <w:rPr>
          <w:rFonts w:ascii="仿宋" w:eastAsia="仿宋" w:hAnsi="仿宋" w:cs="仿宋"/>
          <w:b/>
          <w:color w:val="000000"/>
          <w:kern w:val="0"/>
          <w:szCs w:val="21"/>
          <w:lang w:bidi="ar"/>
        </w:rPr>
      </w:pPr>
      <w:r w:rsidRPr="00612DC2"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  <w:t>报名方式</w:t>
      </w:r>
      <w:r w:rsidR="00F202A6" w:rsidRPr="00612DC2">
        <w:rPr>
          <w:rFonts w:ascii="仿宋" w:eastAsia="仿宋" w:hAnsi="仿宋" w:cs="仿宋"/>
          <w:b/>
          <w:color w:val="000000"/>
          <w:kern w:val="0"/>
          <w:szCs w:val="21"/>
          <w:lang w:bidi="ar"/>
        </w:rPr>
        <w:t>：</w:t>
      </w:r>
    </w:p>
    <w:p w14:paraId="2EAB9022" w14:textId="41A690AE" w:rsidR="00F34637" w:rsidRPr="00F34637" w:rsidRDefault="004A2830" w:rsidP="00F3463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 xml:space="preserve">   </w:t>
      </w:r>
      <w:r w:rsidR="00EE01B4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请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将报名表、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影片（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或网盘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下载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地址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）及相关材料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发送至电影节官方邮箱：</w:t>
      </w:r>
      <w:hyperlink r:id="rId6" w:history="1">
        <w:r w:rsidR="00F34637" w:rsidRPr="00F34637">
          <w:rPr>
            <w:rStyle w:val="a4"/>
            <w:rFonts w:ascii="仿宋" w:eastAsia="仿宋" w:hAnsi="仿宋" w:cs="仿宋"/>
            <w:kern w:val="0"/>
            <w:szCs w:val="21"/>
            <w:lang w:bidi="ar"/>
          </w:rPr>
          <w:t>fmcibd@news.cn</w:t>
        </w:r>
      </w:hyperlink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，并将纸质版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报名表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（需签字/盖章）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、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纸质版影片材料，及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存有影片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的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U盘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（U盘不退回）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寄至：北京市西城区宣武门西大街129号金隅大厦10层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，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联系人：汪逸妹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 xml:space="preserve"> 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 xml:space="preserve">联系电话：19930529985 </w:t>
      </w:r>
    </w:p>
    <w:p w14:paraId="06C53A2D" w14:textId="7711358B" w:rsidR="00F34637" w:rsidRPr="00F34637" w:rsidRDefault="00F34637" w:rsidP="00F3463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 xml:space="preserve">   </w:t>
      </w:r>
      <w:r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邮件</w:t>
      </w:r>
      <w:r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发送</w:t>
      </w:r>
      <w:r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要求：</w:t>
      </w:r>
      <w:r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邮件发送影片分辨率标准为1080p，不能大于1080P,</w:t>
      </w:r>
      <w:r w:rsidR="00A86C3A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邮件命名格式：蓝星球青少年科学影像</w:t>
      </w:r>
      <w:r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+作品名称</w:t>
      </w:r>
    </w:p>
    <w:p w14:paraId="5755914F" w14:textId="77777777" w:rsidR="00F34637" w:rsidRPr="00F34637" w:rsidRDefault="00F34637" w:rsidP="00F3463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 xml:space="preserve">   </w:t>
      </w:r>
      <w:r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U盘邮寄要求：</w:t>
      </w:r>
      <w:r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邮寄U盘的影片分辨率不得小于1080P,U盘命名格式同上。</w:t>
      </w:r>
    </w:p>
    <w:p w14:paraId="6AA2642C" w14:textId="198216A6" w:rsidR="003020B8" w:rsidRDefault="001C3C35" w:rsidP="00F34637">
      <w:pPr>
        <w:widowControl/>
        <w:textAlignment w:val="top"/>
      </w:pPr>
    </w:p>
    <w:p w14:paraId="79531C50" w14:textId="29023A55" w:rsidR="00612DC2" w:rsidRPr="00612DC2" w:rsidRDefault="00612DC2" w:rsidP="00612DC2">
      <w:pPr>
        <w:widowControl/>
        <w:textAlignment w:val="top"/>
        <w:rPr>
          <w:rFonts w:ascii="仿宋" w:eastAsia="仿宋" w:hAnsi="仿宋" w:cs="仿宋"/>
          <w:b/>
          <w:color w:val="000000"/>
          <w:kern w:val="0"/>
          <w:szCs w:val="21"/>
          <w:lang w:bidi="ar"/>
        </w:rPr>
      </w:pPr>
      <w:r w:rsidRPr="00612DC2">
        <w:rPr>
          <w:rFonts w:ascii="仿宋" w:eastAsia="仿宋" w:hAnsi="仿宋" w:cs="仿宋"/>
          <w:b/>
          <w:color w:val="000000"/>
          <w:kern w:val="0"/>
          <w:szCs w:val="21"/>
          <w:lang w:bidi="ar"/>
        </w:rPr>
        <w:t>奖项设置</w:t>
      </w:r>
    </w:p>
    <w:p w14:paraId="04721E54" w14:textId="3A15DE67" w:rsidR="00612DC2" w:rsidRPr="00612DC2" w:rsidRDefault="00612DC2" w:rsidP="00612DC2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612DC2">
        <w:rPr>
          <w:rFonts w:ascii="仿宋" w:eastAsia="仿宋" w:hAnsi="仿宋" w:cs="仿宋"/>
          <w:color w:val="000000"/>
          <w:kern w:val="0"/>
          <w:szCs w:val="21"/>
          <w:lang w:bidi="ar"/>
        </w:rPr>
        <w:t>各</w:t>
      </w:r>
      <w:r w:rsidR="00DA55B5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组别</w:t>
      </w:r>
      <w:r w:rsidR="001C3C35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均</w:t>
      </w:r>
      <w:r w:rsidR="00DA55B5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设</w:t>
      </w:r>
      <w:r w:rsidRPr="00612DC2">
        <w:rPr>
          <w:rFonts w:ascii="仿宋" w:eastAsia="仿宋" w:hAnsi="仿宋" w:cs="仿宋"/>
          <w:color w:val="000000"/>
          <w:kern w:val="0"/>
          <w:szCs w:val="21"/>
          <w:lang w:bidi="ar"/>
        </w:rPr>
        <w:t>金、银、铜奖</w:t>
      </w:r>
      <w:r w:rsidRPr="00612DC2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，</w:t>
      </w:r>
      <w:r w:rsidR="001C3C35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并设有</w:t>
      </w:r>
      <w:r w:rsidRPr="00612DC2">
        <w:rPr>
          <w:rFonts w:ascii="仿宋" w:eastAsia="仿宋" w:hAnsi="仿宋" w:cs="仿宋"/>
          <w:color w:val="000000"/>
          <w:kern w:val="0"/>
          <w:szCs w:val="21"/>
          <w:lang w:bidi="ar"/>
        </w:rPr>
        <w:t>最佳科学影像传播者</w:t>
      </w:r>
      <w:r w:rsidRPr="00612DC2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，</w:t>
      </w:r>
      <w:r w:rsidRPr="00612DC2">
        <w:rPr>
          <w:rFonts w:ascii="仿宋" w:eastAsia="仿宋" w:hAnsi="仿宋" w:cs="仿宋"/>
          <w:color w:val="000000"/>
          <w:kern w:val="0"/>
          <w:szCs w:val="21"/>
          <w:lang w:bidi="ar"/>
        </w:rPr>
        <w:t>最佳科学传播机构（学校或者机构）</w:t>
      </w:r>
    </w:p>
    <w:p w14:paraId="46CB1E38" w14:textId="77777777" w:rsidR="00612DC2" w:rsidRPr="00612DC2" w:rsidRDefault="00612DC2" w:rsidP="00F34637">
      <w:pPr>
        <w:widowControl/>
        <w:textAlignment w:val="top"/>
      </w:pPr>
    </w:p>
    <w:sectPr w:rsidR="00612DC2" w:rsidRPr="00612DC2" w:rsidSect="00AB611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方正大标宋简体">
    <w:altName w:val="Yuppy SC"/>
    <w:charset w:val="86"/>
    <w:family w:val="auto"/>
    <w:pitch w:val="variable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71158"/>
    <w:multiLevelType w:val="multilevel"/>
    <w:tmpl w:val="43A7115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C7"/>
    <w:rsid w:val="000C3E0D"/>
    <w:rsid w:val="001C3C35"/>
    <w:rsid w:val="002F0AD1"/>
    <w:rsid w:val="004A2830"/>
    <w:rsid w:val="00574E2F"/>
    <w:rsid w:val="00612DC2"/>
    <w:rsid w:val="0069349E"/>
    <w:rsid w:val="006B2943"/>
    <w:rsid w:val="007D6326"/>
    <w:rsid w:val="00835E98"/>
    <w:rsid w:val="009F56C3"/>
    <w:rsid w:val="00A86C3A"/>
    <w:rsid w:val="00AB611B"/>
    <w:rsid w:val="00BE005D"/>
    <w:rsid w:val="00C25750"/>
    <w:rsid w:val="00C25A80"/>
    <w:rsid w:val="00C62B86"/>
    <w:rsid w:val="00C76F91"/>
    <w:rsid w:val="00D33D9A"/>
    <w:rsid w:val="00D37435"/>
    <w:rsid w:val="00DA55B5"/>
    <w:rsid w:val="00EE01B4"/>
    <w:rsid w:val="00F202A6"/>
    <w:rsid w:val="00F34637"/>
    <w:rsid w:val="00F87FC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4F3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C7"/>
    <w:pPr>
      <w:ind w:firstLineChars="200" w:firstLine="420"/>
    </w:pPr>
    <w:rPr>
      <w:sz w:val="21"/>
      <w:szCs w:val="22"/>
    </w:rPr>
  </w:style>
  <w:style w:type="character" w:styleId="a4">
    <w:name w:val="Hyperlink"/>
    <w:basedOn w:val="a0"/>
    <w:uiPriority w:val="99"/>
    <w:unhideWhenUsed/>
    <w:rsid w:val="00F20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mcibd@news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1360558159@qq.com</dc:creator>
  <cp:keywords/>
  <dc:description/>
  <cp:lastModifiedBy>刘 胜男</cp:lastModifiedBy>
  <cp:revision>21</cp:revision>
  <cp:lastPrinted>2019-10-12T04:41:00Z</cp:lastPrinted>
  <dcterms:created xsi:type="dcterms:W3CDTF">2019-09-24T08:28:00Z</dcterms:created>
  <dcterms:modified xsi:type="dcterms:W3CDTF">2019-10-12T09:14:00Z</dcterms:modified>
</cp:coreProperties>
</file>