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附件6</w:t>
      </w:r>
    </w:p>
    <w:p>
      <w:pPr>
        <w:spacing w:after="240" w:afterLines="100"/>
        <w:jc w:val="center"/>
        <w:rPr>
          <w:rFonts w:ascii="华文中宋" w:hAnsi="华文中宋" w:eastAsia="华文中宋"/>
          <w:sz w:val="36"/>
        </w:rPr>
      </w:pPr>
      <w:bookmarkStart w:id="0" w:name="_GoBack"/>
      <w:r>
        <w:rPr>
          <w:rFonts w:hint="eastAsia" w:ascii="华文中宋" w:hAnsi="华文中宋" w:eastAsia="华文中宋"/>
          <w:sz w:val="36"/>
        </w:rPr>
        <w:t>长江韬奋奖参评者获奖作品登记表</w:t>
      </w:r>
      <w:bookmarkEnd w:id="0"/>
    </w:p>
    <w:tbl>
      <w:tblPr>
        <w:tblStyle w:val="3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729"/>
        <w:gridCol w:w="1607"/>
        <w:gridCol w:w="723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报送单位</w:t>
            </w:r>
          </w:p>
        </w:tc>
        <w:tc>
          <w:tcPr>
            <w:tcW w:w="7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作者姓名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作者工作单位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作品标题</w:t>
            </w:r>
          </w:p>
        </w:tc>
        <w:tc>
          <w:tcPr>
            <w:tcW w:w="7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刊播单位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刊播日期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32"/>
                <w:szCs w:val="28"/>
              </w:rPr>
              <w:t>年</w:t>
            </w:r>
            <w:r>
              <w:rPr>
                <w:rFonts w:ascii="华文中宋" w:hAnsi="华文中宋" w:eastAsia="华文中宋"/>
                <w:sz w:val="32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32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32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3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字数(时长)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作品体裁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获奖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证书类别</w:t>
            </w:r>
          </w:p>
        </w:tc>
        <w:tc>
          <w:tcPr>
            <w:tcW w:w="7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作者□  编辑□  主持人□  播音员□  其他□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Cs w:val="28"/>
              </w:rPr>
              <w:t>（请在相应的□内打“√”）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推荐理由（采写简况、作品评价、社会效果、获奖情况）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32"/>
                <w:szCs w:val="28"/>
              </w:rPr>
              <w:t> </w:t>
            </w:r>
          </w:p>
          <w:p>
            <w:pPr>
              <w:spacing w:line="620" w:lineRule="atLeast"/>
              <w:rPr>
                <w:rFonts w:ascii="华文中宋" w:hAnsi="华文中宋" w:eastAsia="华文中宋"/>
                <w:sz w:val="32"/>
                <w:szCs w:val="28"/>
              </w:rPr>
            </w:pPr>
          </w:p>
        </w:tc>
      </w:tr>
    </w:tbl>
    <w:p>
      <w:pPr>
        <w:spacing w:line="380" w:lineRule="exact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此表可从中国记协网www.zgjx.cn和中国科技网</w:t>
      </w:r>
      <w:r>
        <w:rPr>
          <w:rFonts w:ascii="楷体" w:hAnsi="楷体" w:eastAsia="楷体"/>
          <w:sz w:val="28"/>
        </w:rPr>
        <w:t>www.stdaily.com</w:t>
      </w:r>
      <w:r>
        <w:rPr>
          <w:rFonts w:hint="eastAsia" w:ascii="楷体" w:hAnsi="楷体" w:eastAsia="楷体"/>
          <w:sz w:val="28"/>
        </w:rPr>
        <w:t>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41B72"/>
    <w:rsid w:val="42C41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2018-02-12T08:28:00Z</dcterms:created>
  <dc:creator>脚</dc:creator>
  <cp:lastModifiedBy>脚</cp:lastModifiedBy>
  <dcterms:modified xsi:type="dcterms:W3CDTF">2018-02-12T08:28:43Z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