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B7EB54">
      <w:pPr>
        <w:tabs>
          <w:tab w:val="right" w:pos="8730"/>
        </w:tabs>
        <w:spacing w:line="580" w:lineRule="exact"/>
        <w:outlineLvl w:val="0"/>
        <w:rPr>
          <w:rFonts w:hint="eastAsia" w:ascii="黑体" w:hAnsi="黑体" w:eastAsia="黑体"/>
          <w:color w:val="000000"/>
          <w:szCs w:val="32"/>
        </w:rPr>
      </w:pPr>
      <w:r>
        <w:rPr>
          <w:rFonts w:hint="eastAsia" w:ascii="黑体" w:hAnsi="黑体" w:eastAsia="黑体"/>
          <w:color w:val="000000"/>
          <w:szCs w:val="32"/>
        </w:rPr>
        <w:t>附件5</w:t>
      </w:r>
    </w:p>
    <w:p w14:paraId="47CBBCB3">
      <w:pPr>
        <w:spacing w:after="223" w:afterLines="50" w:line="60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  <w:t>中国新闻奖集纳式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作品</w:t>
      </w:r>
      <w:r>
        <w:rPr>
          <w:rFonts w:hint="default" w:ascii="方正小标宋简体" w:hAnsi="方正小标宋简体" w:eastAsia="方正小标宋简体" w:cs="方正小标宋简体"/>
          <w:color w:val="000000"/>
          <w:sz w:val="44"/>
          <w:szCs w:val="44"/>
          <w:lang w:val="en-US"/>
        </w:rPr>
        <w:t>目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录</w:t>
      </w:r>
    </w:p>
    <w:tbl>
      <w:tblPr>
        <w:tblStyle w:val="3"/>
        <w:tblW w:w="9576" w:type="dxa"/>
        <w:jc w:val="center"/>
        <w:tblBorders>
          <w:top w:val="single" w:color="auto" w:sz="4" w:space="0"/>
          <w:left w:val="single" w:color="auto" w:sz="4" w:space="0"/>
          <w:bottom w:val="none" w:color="auto" w:sz="0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785"/>
        <w:gridCol w:w="2470"/>
        <w:gridCol w:w="981"/>
        <w:gridCol w:w="992"/>
        <w:gridCol w:w="1373"/>
        <w:gridCol w:w="1310"/>
        <w:gridCol w:w="814"/>
      </w:tblGrid>
      <w:tr w14:paraId="6DEE5DE3">
        <w:tblPrEx>
          <w:tblBorders>
            <w:top w:val="single" w:color="auto" w:sz="4" w:space="0"/>
            <w:left w:val="single" w:color="auto" w:sz="4" w:space="0"/>
            <w:bottom w:val="none" w:color="auto" w:sz="0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636" w:type="dxa"/>
            <w:gridSpan w:val="2"/>
            <w:tcBorders>
              <w:bottom w:val="single" w:color="auto" w:sz="4" w:space="0"/>
            </w:tcBorders>
            <w:vAlign w:val="center"/>
          </w:tcPr>
          <w:p w14:paraId="6E12E7EE">
            <w:pPr>
              <w:snapToGrid w:val="0"/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  <w:t>作品标题</w:t>
            </w:r>
          </w:p>
        </w:tc>
        <w:tc>
          <w:tcPr>
            <w:tcW w:w="7940" w:type="dxa"/>
            <w:gridSpan w:val="6"/>
            <w:tcBorders>
              <w:bottom w:val="single" w:color="auto" w:sz="4" w:space="0"/>
            </w:tcBorders>
            <w:vAlign w:val="center"/>
          </w:tcPr>
          <w:p w14:paraId="66588B8C">
            <w:pPr>
              <w:snapToGrid w:val="0"/>
              <w:ind w:firstLine="560"/>
              <w:jc w:val="center"/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</w:pPr>
          </w:p>
        </w:tc>
      </w:tr>
      <w:tr w14:paraId="1DB147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94BA1C">
            <w:pPr>
              <w:snapToGrid w:val="0"/>
              <w:spacing w:line="34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32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B4ACB3">
            <w:pPr>
              <w:snapToGrid w:val="0"/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  <w:t>单篇作品标题</w:t>
            </w:r>
          </w:p>
        </w:tc>
        <w:tc>
          <w:tcPr>
            <w:tcW w:w="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52117D">
            <w:pPr>
              <w:snapToGrid w:val="0"/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  <w:t>体裁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75C6AC">
            <w:pPr>
              <w:snapToGrid w:val="0"/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  <w:t>字数/时长</w:t>
            </w:r>
          </w:p>
        </w:tc>
        <w:tc>
          <w:tcPr>
            <w:tcW w:w="1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537B4A">
            <w:pPr>
              <w:snapToGrid w:val="0"/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</w:pPr>
            <w:r>
              <w:rPr>
                <w:rFonts w:hint="default" w:ascii="华文中宋" w:hAnsi="华文中宋" w:eastAsia="华文中宋"/>
                <w:color w:val="000000"/>
                <w:sz w:val="28"/>
                <w:szCs w:val="28"/>
                <w:lang w:val="en-US"/>
              </w:rPr>
              <w:t>刊播</w:t>
            </w:r>
            <w:r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  <w:t>日期</w:t>
            </w:r>
          </w:p>
        </w:tc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ADB8AD">
            <w:pPr>
              <w:snapToGrid w:val="0"/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8"/>
                <w:lang w:val="en-US" w:eastAsia="zh-CN"/>
              </w:rPr>
              <w:t>发布端/账号/</w:t>
            </w:r>
            <w:r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  <w:t>刊播版面</w:t>
            </w:r>
          </w:p>
        </w:tc>
        <w:tc>
          <w:tcPr>
            <w:tcW w:w="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9282D0">
            <w:pPr>
              <w:snapToGrid w:val="0"/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  <w:t>备注</w:t>
            </w:r>
          </w:p>
        </w:tc>
      </w:tr>
      <w:tr w14:paraId="3C192F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5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51935BC">
            <w:pPr>
              <w:snapToGrid w:val="0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1</w:t>
            </w:r>
          </w:p>
        </w:tc>
        <w:tc>
          <w:tcPr>
            <w:tcW w:w="3255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32F499C">
            <w:pPr>
              <w:snapToGrid w:val="0"/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</w:pPr>
          </w:p>
        </w:tc>
        <w:tc>
          <w:tcPr>
            <w:tcW w:w="98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827B71E">
            <w:pPr>
              <w:snapToGrid w:val="0"/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6A8E4BF">
            <w:pPr>
              <w:snapToGrid w:val="0"/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</w:pPr>
          </w:p>
        </w:tc>
        <w:tc>
          <w:tcPr>
            <w:tcW w:w="137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85C4DFA">
            <w:pPr>
              <w:snapToGrid w:val="0"/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</w:pPr>
          </w:p>
        </w:tc>
        <w:tc>
          <w:tcPr>
            <w:tcW w:w="131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8283A72">
            <w:pPr>
              <w:snapToGrid w:val="0"/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</w:pPr>
          </w:p>
        </w:tc>
        <w:tc>
          <w:tcPr>
            <w:tcW w:w="81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A572452">
            <w:pPr>
              <w:snapToGrid w:val="0"/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</w:pPr>
          </w:p>
        </w:tc>
      </w:tr>
      <w:tr w14:paraId="72CA09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51" w:type="dxa"/>
            <w:tcBorders>
              <w:bottom w:val="single" w:color="auto" w:sz="4" w:space="0"/>
            </w:tcBorders>
            <w:vAlign w:val="center"/>
          </w:tcPr>
          <w:p w14:paraId="2D4CFA9D">
            <w:pPr>
              <w:snapToGrid w:val="0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2</w:t>
            </w:r>
          </w:p>
        </w:tc>
        <w:tc>
          <w:tcPr>
            <w:tcW w:w="3255" w:type="dxa"/>
            <w:gridSpan w:val="2"/>
            <w:tcBorders>
              <w:bottom w:val="single" w:color="auto" w:sz="4" w:space="0"/>
            </w:tcBorders>
            <w:vAlign w:val="center"/>
          </w:tcPr>
          <w:p w14:paraId="7D3712A7">
            <w:pPr>
              <w:snapToGrid w:val="0"/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</w:pPr>
          </w:p>
        </w:tc>
        <w:tc>
          <w:tcPr>
            <w:tcW w:w="981" w:type="dxa"/>
            <w:tcBorders>
              <w:bottom w:val="single" w:color="auto" w:sz="4" w:space="0"/>
            </w:tcBorders>
            <w:vAlign w:val="center"/>
          </w:tcPr>
          <w:p w14:paraId="44D384A8">
            <w:pPr>
              <w:snapToGrid w:val="0"/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bottom w:val="single" w:color="auto" w:sz="4" w:space="0"/>
            </w:tcBorders>
            <w:vAlign w:val="center"/>
          </w:tcPr>
          <w:p w14:paraId="019501C5">
            <w:pPr>
              <w:snapToGrid w:val="0"/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</w:pPr>
          </w:p>
        </w:tc>
        <w:tc>
          <w:tcPr>
            <w:tcW w:w="1373" w:type="dxa"/>
            <w:tcBorders>
              <w:bottom w:val="single" w:color="auto" w:sz="4" w:space="0"/>
            </w:tcBorders>
            <w:vAlign w:val="center"/>
          </w:tcPr>
          <w:p w14:paraId="4C7182C9">
            <w:pPr>
              <w:snapToGrid w:val="0"/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</w:pPr>
          </w:p>
        </w:tc>
        <w:tc>
          <w:tcPr>
            <w:tcW w:w="1310" w:type="dxa"/>
            <w:tcBorders>
              <w:bottom w:val="single" w:color="auto" w:sz="4" w:space="0"/>
            </w:tcBorders>
            <w:vAlign w:val="center"/>
          </w:tcPr>
          <w:p w14:paraId="39B336E8">
            <w:pPr>
              <w:snapToGrid w:val="0"/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</w:pPr>
          </w:p>
        </w:tc>
        <w:tc>
          <w:tcPr>
            <w:tcW w:w="814" w:type="dxa"/>
            <w:tcBorders>
              <w:bottom w:val="single" w:color="auto" w:sz="4" w:space="0"/>
            </w:tcBorders>
            <w:vAlign w:val="center"/>
          </w:tcPr>
          <w:p w14:paraId="2B4E3813">
            <w:pPr>
              <w:snapToGrid w:val="0"/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</w:pPr>
          </w:p>
        </w:tc>
      </w:tr>
      <w:tr w14:paraId="455396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EB4E1E">
            <w:pPr>
              <w:snapToGrid w:val="0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3</w:t>
            </w:r>
          </w:p>
        </w:tc>
        <w:tc>
          <w:tcPr>
            <w:tcW w:w="32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20B555">
            <w:pPr>
              <w:snapToGrid w:val="0"/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</w:pPr>
          </w:p>
        </w:tc>
        <w:tc>
          <w:tcPr>
            <w:tcW w:w="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D94EF4">
            <w:pPr>
              <w:snapToGrid w:val="0"/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B6AEA5">
            <w:pPr>
              <w:snapToGrid w:val="0"/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</w:pPr>
          </w:p>
        </w:tc>
        <w:tc>
          <w:tcPr>
            <w:tcW w:w="1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56DF22">
            <w:pPr>
              <w:snapToGrid w:val="0"/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</w:pPr>
          </w:p>
        </w:tc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BB0A78">
            <w:pPr>
              <w:snapToGrid w:val="0"/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</w:pPr>
          </w:p>
        </w:tc>
        <w:tc>
          <w:tcPr>
            <w:tcW w:w="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8D85D1">
            <w:pPr>
              <w:snapToGrid w:val="0"/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</w:pPr>
          </w:p>
        </w:tc>
      </w:tr>
      <w:tr w14:paraId="5C5FAC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51" w:type="dxa"/>
            <w:tcBorders>
              <w:top w:val="single" w:color="auto" w:sz="4" w:space="0"/>
            </w:tcBorders>
            <w:vAlign w:val="center"/>
          </w:tcPr>
          <w:p w14:paraId="32B4B12F">
            <w:pPr>
              <w:snapToGrid w:val="0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4</w:t>
            </w:r>
          </w:p>
        </w:tc>
        <w:tc>
          <w:tcPr>
            <w:tcW w:w="3255" w:type="dxa"/>
            <w:gridSpan w:val="2"/>
            <w:tcBorders>
              <w:top w:val="single" w:color="auto" w:sz="4" w:space="0"/>
            </w:tcBorders>
            <w:vAlign w:val="center"/>
          </w:tcPr>
          <w:p w14:paraId="58FE2F70">
            <w:pPr>
              <w:snapToGrid w:val="0"/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</w:pPr>
          </w:p>
        </w:tc>
        <w:tc>
          <w:tcPr>
            <w:tcW w:w="981" w:type="dxa"/>
            <w:tcBorders>
              <w:top w:val="single" w:color="auto" w:sz="4" w:space="0"/>
            </w:tcBorders>
            <w:vAlign w:val="center"/>
          </w:tcPr>
          <w:p w14:paraId="2A6ED3F3">
            <w:pPr>
              <w:snapToGrid w:val="0"/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color="auto" w:sz="4" w:space="0"/>
            </w:tcBorders>
            <w:vAlign w:val="center"/>
          </w:tcPr>
          <w:p w14:paraId="78C5D935">
            <w:pPr>
              <w:snapToGrid w:val="0"/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</w:pPr>
          </w:p>
        </w:tc>
        <w:tc>
          <w:tcPr>
            <w:tcW w:w="1373" w:type="dxa"/>
            <w:tcBorders>
              <w:top w:val="single" w:color="auto" w:sz="4" w:space="0"/>
            </w:tcBorders>
            <w:vAlign w:val="center"/>
          </w:tcPr>
          <w:p w14:paraId="592AAE7A">
            <w:pPr>
              <w:snapToGrid w:val="0"/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</w:pPr>
          </w:p>
        </w:tc>
        <w:tc>
          <w:tcPr>
            <w:tcW w:w="1310" w:type="dxa"/>
            <w:tcBorders>
              <w:top w:val="single" w:color="auto" w:sz="4" w:space="0"/>
            </w:tcBorders>
            <w:vAlign w:val="center"/>
          </w:tcPr>
          <w:p w14:paraId="557471A2">
            <w:pPr>
              <w:snapToGrid w:val="0"/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</w:pPr>
          </w:p>
        </w:tc>
        <w:tc>
          <w:tcPr>
            <w:tcW w:w="814" w:type="dxa"/>
            <w:tcBorders>
              <w:top w:val="single" w:color="auto" w:sz="4" w:space="0"/>
            </w:tcBorders>
            <w:vAlign w:val="center"/>
          </w:tcPr>
          <w:p w14:paraId="6F384298">
            <w:pPr>
              <w:snapToGrid w:val="0"/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</w:pPr>
          </w:p>
        </w:tc>
      </w:tr>
      <w:tr w14:paraId="3ED1EC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51" w:type="dxa"/>
            <w:vAlign w:val="center"/>
          </w:tcPr>
          <w:p w14:paraId="5D78816A">
            <w:pPr>
              <w:snapToGrid w:val="0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5</w:t>
            </w:r>
          </w:p>
        </w:tc>
        <w:tc>
          <w:tcPr>
            <w:tcW w:w="3255" w:type="dxa"/>
            <w:gridSpan w:val="2"/>
            <w:vAlign w:val="center"/>
          </w:tcPr>
          <w:p w14:paraId="7309B07F">
            <w:pPr>
              <w:snapToGrid w:val="0"/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</w:pPr>
          </w:p>
        </w:tc>
        <w:tc>
          <w:tcPr>
            <w:tcW w:w="981" w:type="dxa"/>
            <w:vAlign w:val="center"/>
          </w:tcPr>
          <w:p w14:paraId="55C4F50B">
            <w:pPr>
              <w:snapToGrid w:val="0"/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7FF9790A">
            <w:pPr>
              <w:snapToGrid w:val="0"/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</w:pPr>
          </w:p>
        </w:tc>
        <w:tc>
          <w:tcPr>
            <w:tcW w:w="1373" w:type="dxa"/>
            <w:vAlign w:val="center"/>
          </w:tcPr>
          <w:p w14:paraId="20A570DE">
            <w:pPr>
              <w:snapToGrid w:val="0"/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</w:pPr>
          </w:p>
        </w:tc>
        <w:tc>
          <w:tcPr>
            <w:tcW w:w="1310" w:type="dxa"/>
            <w:vAlign w:val="center"/>
          </w:tcPr>
          <w:p w14:paraId="05E7AE6C">
            <w:pPr>
              <w:snapToGrid w:val="0"/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</w:pPr>
          </w:p>
        </w:tc>
        <w:tc>
          <w:tcPr>
            <w:tcW w:w="814" w:type="dxa"/>
            <w:vAlign w:val="center"/>
          </w:tcPr>
          <w:p w14:paraId="241B1A6F">
            <w:pPr>
              <w:snapToGrid w:val="0"/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</w:pPr>
          </w:p>
        </w:tc>
      </w:tr>
      <w:tr w14:paraId="3D16D4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51" w:type="dxa"/>
            <w:vAlign w:val="center"/>
          </w:tcPr>
          <w:p w14:paraId="1676D543">
            <w:pPr>
              <w:snapToGrid w:val="0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6</w:t>
            </w:r>
          </w:p>
        </w:tc>
        <w:tc>
          <w:tcPr>
            <w:tcW w:w="3255" w:type="dxa"/>
            <w:gridSpan w:val="2"/>
            <w:vAlign w:val="center"/>
          </w:tcPr>
          <w:p w14:paraId="67E01BD1">
            <w:pPr>
              <w:snapToGrid w:val="0"/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</w:pPr>
          </w:p>
        </w:tc>
        <w:tc>
          <w:tcPr>
            <w:tcW w:w="981" w:type="dxa"/>
            <w:vAlign w:val="center"/>
          </w:tcPr>
          <w:p w14:paraId="1B980EC6">
            <w:pPr>
              <w:snapToGrid w:val="0"/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337B8059">
            <w:pPr>
              <w:snapToGrid w:val="0"/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</w:pPr>
          </w:p>
        </w:tc>
        <w:tc>
          <w:tcPr>
            <w:tcW w:w="1373" w:type="dxa"/>
            <w:vAlign w:val="center"/>
          </w:tcPr>
          <w:p w14:paraId="23F79593">
            <w:pPr>
              <w:snapToGrid w:val="0"/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</w:pPr>
          </w:p>
        </w:tc>
        <w:tc>
          <w:tcPr>
            <w:tcW w:w="1310" w:type="dxa"/>
            <w:vAlign w:val="center"/>
          </w:tcPr>
          <w:p w14:paraId="6C31E791">
            <w:pPr>
              <w:snapToGrid w:val="0"/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</w:pPr>
          </w:p>
        </w:tc>
        <w:tc>
          <w:tcPr>
            <w:tcW w:w="814" w:type="dxa"/>
            <w:vAlign w:val="center"/>
          </w:tcPr>
          <w:p w14:paraId="518D843C">
            <w:pPr>
              <w:snapToGrid w:val="0"/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</w:pPr>
          </w:p>
        </w:tc>
      </w:tr>
      <w:tr w14:paraId="096915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51" w:type="dxa"/>
            <w:vAlign w:val="center"/>
          </w:tcPr>
          <w:p w14:paraId="2FE7EE5E">
            <w:pPr>
              <w:snapToGrid w:val="0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7</w:t>
            </w:r>
          </w:p>
        </w:tc>
        <w:tc>
          <w:tcPr>
            <w:tcW w:w="3255" w:type="dxa"/>
            <w:gridSpan w:val="2"/>
            <w:vAlign w:val="center"/>
          </w:tcPr>
          <w:p w14:paraId="6FB069BB">
            <w:pPr>
              <w:snapToGrid w:val="0"/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</w:pPr>
          </w:p>
        </w:tc>
        <w:tc>
          <w:tcPr>
            <w:tcW w:w="981" w:type="dxa"/>
            <w:vAlign w:val="center"/>
          </w:tcPr>
          <w:p w14:paraId="5DD5261D">
            <w:pPr>
              <w:snapToGrid w:val="0"/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5524180D">
            <w:pPr>
              <w:snapToGrid w:val="0"/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</w:pPr>
          </w:p>
        </w:tc>
        <w:tc>
          <w:tcPr>
            <w:tcW w:w="1373" w:type="dxa"/>
            <w:vAlign w:val="center"/>
          </w:tcPr>
          <w:p w14:paraId="64BB8BAE">
            <w:pPr>
              <w:snapToGrid w:val="0"/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</w:pPr>
          </w:p>
        </w:tc>
        <w:tc>
          <w:tcPr>
            <w:tcW w:w="1310" w:type="dxa"/>
            <w:vAlign w:val="center"/>
          </w:tcPr>
          <w:p w14:paraId="09EA6DB4">
            <w:pPr>
              <w:snapToGrid w:val="0"/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</w:pPr>
          </w:p>
        </w:tc>
        <w:tc>
          <w:tcPr>
            <w:tcW w:w="814" w:type="dxa"/>
            <w:vAlign w:val="center"/>
          </w:tcPr>
          <w:p w14:paraId="017F3D8E">
            <w:pPr>
              <w:snapToGrid w:val="0"/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</w:pPr>
          </w:p>
        </w:tc>
      </w:tr>
      <w:tr w14:paraId="0D1C65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51" w:type="dxa"/>
            <w:vAlign w:val="center"/>
          </w:tcPr>
          <w:p w14:paraId="1F716452">
            <w:pPr>
              <w:snapToGrid w:val="0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8</w:t>
            </w:r>
          </w:p>
        </w:tc>
        <w:tc>
          <w:tcPr>
            <w:tcW w:w="3255" w:type="dxa"/>
            <w:gridSpan w:val="2"/>
            <w:vAlign w:val="center"/>
          </w:tcPr>
          <w:p w14:paraId="5C224DEE">
            <w:pPr>
              <w:snapToGrid w:val="0"/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</w:pPr>
          </w:p>
        </w:tc>
        <w:tc>
          <w:tcPr>
            <w:tcW w:w="981" w:type="dxa"/>
            <w:vAlign w:val="center"/>
          </w:tcPr>
          <w:p w14:paraId="2B148522">
            <w:pPr>
              <w:snapToGrid w:val="0"/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4D442718">
            <w:pPr>
              <w:snapToGrid w:val="0"/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</w:pPr>
          </w:p>
        </w:tc>
        <w:tc>
          <w:tcPr>
            <w:tcW w:w="1373" w:type="dxa"/>
            <w:vAlign w:val="center"/>
          </w:tcPr>
          <w:p w14:paraId="4A9C90F8">
            <w:pPr>
              <w:snapToGrid w:val="0"/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</w:pPr>
          </w:p>
        </w:tc>
        <w:tc>
          <w:tcPr>
            <w:tcW w:w="1310" w:type="dxa"/>
            <w:vAlign w:val="center"/>
          </w:tcPr>
          <w:p w14:paraId="73725E58">
            <w:pPr>
              <w:snapToGrid w:val="0"/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</w:pPr>
          </w:p>
        </w:tc>
        <w:tc>
          <w:tcPr>
            <w:tcW w:w="814" w:type="dxa"/>
            <w:vAlign w:val="center"/>
          </w:tcPr>
          <w:p w14:paraId="059A5786">
            <w:pPr>
              <w:snapToGrid w:val="0"/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</w:pPr>
          </w:p>
        </w:tc>
      </w:tr>
      <w:tr w14:paraId="4C59CE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51" w:type="dxa"/>
            <w:vAlign w:val="center"/>
          </w:tcPr>
          <w:p w14:paraId="156B0354">
            <w:pPr>
              <w:snapToGrid w:val="0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9</w:t>
            </w:r>
          </w:p>
        </w:tc>
        <w:tc>
          <w:tcPr>
            <w:tcW w:w="3255" w:type="dxa"/>
            <w:gridSpan w:val="2"/>
            <w:vAlign w:val="center"/>
          </w:tcPr>
          <w:p w14:paraId="456B5800">
            <w:pPr>
              <w:snapToGrid w:val="0"/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</w:pPr>
          </w:p>
        </w:tc>
        <w:tc>
          <w:tcPr>
            <w:tcW w:w="981" w:type="dxa"/>
            <w:vAlign w:val="center"/>
          </w:tcPr>
          <w:p w14:paraId="421BD177">
            <w:pPr>
              <w:snapToGrid w:val="0"/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403F976D">
            <w:pPr>
              <w:snapToGrid w:val="0"/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</w:pPr>
          </w:p>
        </w:tc>
        <w:tc>
          <w:tcPr>
            <w:tcW w:w="1373" w:type="dxa"/>
            <w:vAlign w:val="center"/>
          </w:tcPr>
          <w:p w14:paraId="62A0F83A">
            <w:pPr>
              <w:snapToGrid w:val="0"/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</w:pPr>
          </w:p>
        </w:tc>
        <w:tc>
          <w:tcPr>
            <w:tcW w:w="1310" w:type="dxa"/>
            <w:vAlign w:val="center"/>
          </w:tcPr>
          <w:p w14:paraId="545FBBC9">
            <w:pPr>
              <w:snapToGrid w:val="0"/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</w:pPr>
          </w:p>
        </w:tc>
        <w:tc>
          <w:tcPr>
            <w:tcW w:w="814" w:type="dxa"/>
            <w:vAlign w:val="center"/>
          </w:tcPr>
          <w:p w14:paraId="77B3EB61">
            <w:pPr>
              <w:snapToGrid w:val="0"/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</w:pPr>
          </w:p>
        </w:tc>
      </w:tr>
      <w:tr w14:paraId="311DC2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51" w:type="dxa"/>
            <w:vAlign w:val="center"/>
          </w:tcPr>
          <w:p w14:paraId="2C54758C">
            <w:pPr>
              <w:snapToGrid w:val="0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10</w:t>
            </w:r>
          </w:p>
        </w:tc>
        <w:tc>
          <w:tcPr>
            <w:tcW w:w="3255" w:type="dxa"/>
            <w:gridSpan w:val="2"/>
            <w:vAlign w:val="center"/>
          </w:tcPr>
          <w:p w14:paraId="3F2E3C4C">
            <w:pPr>
              <w:snapToGrid w:val="0"/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</w:pPr>
          </w:p>
        </w:tc>
        <w:tc>
          <w:tcPr>
            <w:tcW w:w="981" w:type="dxa"/>
            <w:vAlign w:val="center"/>
          </w:tcPr>
          <w:p w14:paraId="6BCC118A">
            <w:pPr>
              <w:snapToGrid w:val="0"/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0EC9C47C">
            <w:pPr>
              <w:snapToGrid w:val="0"/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</w:pPr>
          </w:p>
        </w:tc>
        <w:tc>
          <w:tcPr>
            <w:tcW w:w="1373" w:type="dxa"/>
            <w:vAlign w:val="center"/>
          </w:tcPr>
          <w:p w14:paraId="6D838B81">
            <w:pPr>
              <w:snapToGrid w:val="0"/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</w:pPr>
          </w:p>
        </w:tc>
        <w:tc>
          <w:tcPr>
            <w:tcW w:w="1310" w:type="dxa"/>
            <w:vAlign w:val="center"/>
          </w:tcPr>
          <w:p w14:paraId="6A8BD87C">
            <w:pPr>
              <w:snapToGrid w:val="0"/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</w:pPr>
          </w:p>
        </w:tc>
        <w:tc>
          <w:tcPr>
            <w:tcW w:w="814" w:type="dxa"/>
            <w:vAlign w:val="center"/>
          </w:tcPr>
          <w:p w14:paraId="11FCFA5F">
            <w:pPr>
              <w:snapToGrid w:val="0"/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</w:pPr>
          </w:p>
        </w:tc>
      </w:tr>
      <w:tr w14:paraId="2BEE85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51" w:type="dxa"/>
            <w:vAlign w:val="center"/>
          </w:tcPr>
          <w:p w14:paraId="5DBBF7AD">
            <w:pPr>
              <w:snapToGrid w:val="0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11</w:t>
            </w:r>
          </w:p>
        </w:tc>
        <w:tc>
          <w:tcPr>
            <w:tcW w:w="3255" w:type="dxa"/>
            <w:gridSpan w:val="2"/>
            <w:vAlign w:val="center"/>
          </w:tcPr>
          <w:p w14:paraId="0F198AC2">
            <w:pPr>
              <w:snapToGrid w:val="0"/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</w:pPr>
          </w:p>
        </w:tc>
        <w:tc>
          <w:tcPr>
            <w:tcW w:w="981" w:type="dxa"/>
            <w:vAlign w:val="center"/>
          </w:tcPr>
          <w:p w14:paraId="61ECDEF6">
            <w:pPr>
              <w:snapToGrid w:val="0"/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57325CD5">
            <w:pPr>
              <w:snapToGrid w:val="0"/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</w:pPr>
          </w:p>
        </w:tc>
        <w:tc>
          <w:tcPr>
            <w:tcW w:w="1373" w:type="dxa"/>
            <w:vAlign w:val="center"/>
          </w:tcPr>
          <w:p w14:paraId="42202C93">
            <w:pPr>
              <w:snapToGrid w:val="0"/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</w:pPr>
          </w:p>
        </w:tc>
        <w:tc>
          <w:tcPr>
            <w:tcW w:w="1310" w:type="dxa"/>
            <w:vAlign w:val="center"/>
          </w:tcPr>
          <w:p w14:paraId="675ACB08">
            <w:pPr>
              <w:snapToGrid w:val="0"/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</w:pPr>
          </w:p>
        </w:tc>
        <w:tc>
          <w:tcPr>
            <w:tcW w:w="814" w:type="dxa"/>
            <w:vAlign w:val="center"/>
          </w:tcPr>
          <w:p w14:paraId="212BE4A0">
            <w:pPr>
              <w:snapToGrid w:val="0"/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</w:pPr>
          </w:p>
        </w:tc>
      </w:tr>
      <w:tr w14:paraId="79FC66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51" w:type="dxa"/>
            <w:vAlign w:val="center"/>
          </w:tcPr>
          <w:p w14:paraId="7875DC89">
            <w:pPr>
              <w:snapToGrid w:val="0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12</w:t>
            </w:r>
          </w:p>
        </w:tc>
        <w:tc>
          <w:tcPr>
            <w:tcW w:w="3255" w:type="dxa"/>
            <w:gridSpan w:val="2"/>
            <w:vAlign w:val="center"/>
          </w:tcPr>
          <w:p w14:paraId="5C9A71A6">
            <w:pPr>
              <w:snapToGrid w:val="0"/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</w:pPr>
          </w:p>
        </w:tc>
        <w:tc>
          <w:tcPr>
            <w:tcW w:w="981" w:type="dxa"/>
            <w:vAlign w:val="center"/>
          </w:tcPr>
          <w:p w14:paraId="2C06CD24">
            <w:pPr>
              <w:snapToGrid w:val="0"/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1BF89DC5">
            <w:pPr>
              <w:snapToGrid w:val="0"/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</w:pPr>
          </w:p>
        </w:tc>
        <w:tc>
          <w:tcPr>
            <w:tcW w:w="1373" w:type="dxa"/>
            <w:vAlign w:val="center"/>
          </w:tcPr>
          <w:p w14:paraId="2BC9512E">
            <w:pPr>
              <w:snapToGrid w:val="0"/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</w:pPr>
          </w:p>
        </w:tc>
        <w:tc>
          <w:tcPr>
            <w:tcW w:w="1310" w:type="dxa"/>
            <w:vAlign w:val="center"/>
          </w:tcPr>
          <w:p w14:paraId="653C178B">
            <w:pPr>
              <w:snapToGrid w:val="0"/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</w:pPr>
          </w:p>
        </w:tc>
        <w:tc>
          <w:tcPr>
            <w:tcW w:w="814" w:type="dxa"/>
            <w:vAlign w:val="center"/>
          </w:tcPr>
          <w:p w14:paraId="4D60146D">
            <w:pPr>
              <w:snapToGrid w:val="0"/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</w:pPr>
          </w:p>
        </w:tc>
      </w:tr>
      <w:tr w14:paraId="0258F8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9576" w:type="dxa"/>
            <w:gridSpan w:val="8"/>
            <w:tcBorders>
              <w:left w:val="nil"/>
              <w:bottom w:val="nil"/>
              <w:right w:val="nil"/>
            </w:tcBorders>
            <w:vAlign w:val="center"/>
          </w:tcPr>
          <w:p w14:paraId="1079A02C">
            <w:pPr>
              <w:spacing w:line="360" w:lineRule="exact"/>
              <w:rPr>
                <w:rFonts w:ascii="楷体" w:hAnsi="楷体" w:eastAsia="楷体"/>
                <w:color w:val="000000"/>
                <w:sz w:val="28"/>
              </w:rPr>
            </w:pPr>
            <w:r>
              <w:rPr>
                <w:rFonts w:hint="eastAsia" w:ascii="楷体" w:hAnsi="楷体" w:eastAsia="楷体"/>
                <w:color w:val="000000"/>
                <w:sz w:val="28"/>
              </w:rPr>
              <w:t>1.</w:t>
            </w:r>
            <w:r>
              <w:rPr>
                <w:rFonts w:hint="eastAsia" w:ascii="楷体" w:hAnsi="楷体" w:eastAsia="楷体"/>
                <w:color w:val="000000"/>
                <w:sz w:val="28"/>
                <w:lang w:val="en-US" w:eastAsia="zh-CN"/>
              </w:rPr>
              <w:t>选择集纳式</w:t>
            </w:r>
            <w:r>
              <w:rPr>
                <w:rFonts w:hint="eastAsia" w:ascii="楷体" w:hAnsi="楷体" w:eastAsia="楷体"/>
                <w:color w:val="000000"/>
                <w:sz w:val="28"/>
              </w:rPr>
              <w:t>作品</w:t>
            </w:r>
            <w:r>
              <w:rPr>
                <w:rFonts w:hint="eastAsia" w:ascii="楷体" w:hAnsi="楷体" w:eastAsia="楷体"/>
                <w:color w:val="000000"/>
                <w:sz w:val="28"/>
                <w:lang w:val="en-US" w:eastAsia="zh-CN"/>
              </w:rPr>
              <w:t>中的12件单篇作品</w:t>
            </w:r>
            <w:r>
              <w:rPr>
                <w:rFonts w:hint="eastAsia" w:ascii="楷体" w:hAnsi="楷体" w:eastAsia="楷体"/>
                <w:color w:val="000000"/>
                <w:sz w:val="28"/>
              </w:rPr>
              <w:t>填报</w:t>
            </w:r>
            <w:r>
              <w:rPr>
                <w:rFonts w:hint="eastAsia" w:ascii="楷体" w:hAnsi="楷体" w:eastAsia="楷体"/>
                <w:color w:val="000000"/>
                <w:sz w:val="28"/>
                <w:lang w:val="en-US" w:eastAsia="zh-CN"/>
              </w:rPr>
              <w:t>（少于12篇的填报全部作品），</w:t>
            </w:r>
            <w:r>
              <w:rPr>
                <w:rFonts w:hint="eastAsia" w:ascii="楷体" w:hAnsi="楷体" w:eastAsia="楷体"/>
                <w:color w:val="000000"/>
                <w:sz w:val="28"/>
              </w:rPr>
              <w:t>附在参评推荐表后。</w:t>
            </w:r>
          </w:p>
          <w:p w14:paraId="3BB5D378">
            <w:pPr>
              <w:spacing w:line="360" w:lineRule="exact"/>
              <w:rPr>
                <w:rFonts w:hint="eastAsia" w:ascii="楷体" w:hAnsi="楷体" w:eastAsia="楷体"/>
                <w:color w:val="000000"/>
                <w:sz w:val="28"/>
              </w:rPr>
            </w:pPr>
            <w:r>
              <w:rPr>
                <w:rFonts w:hint="eastAsia" w:ascii="楷体" w:hAnsi="楷体" w:eastAsia="楷体"/>
                <w:color w:val="000000"/>
                <w:sz w:val="28"/>
              </w:rPr>
              <w:t>2.须选择</w:t>
            </w:r>
            <w:r>
              <w:rPr>
                <w:rFonts w:hint="eastAsia" w:ascii="楷体" w:hAnsi="楷体" w:eastAsia="楷体"/>
                <w:color w:val="000000"/>
                <w:sz w:val="28"/>
                <w:lang w:val="en-US" w:eastAsia="zh-CN"/>
              </w:rPr>
              <w:t>3</w:t>
            </w:r>
            <w:r>
              <w:rPr>
                <w:rFonts w:hint="eastAsia" w:ascii="楷体" w:hAnsi="楷体" w:eastAsia="楷体"/>
                <w:color w:val="000000"/>
                <w:sz w:val="28"/>
              </w:rPr>
              <w:t>篇代表作，并在“备注”栏内注明“代表作”字样。</w:t>
            </w:r>
          </w:p>
          <w:p w14:paraId="1528BF08">
            <w:pPr>
              <w:spacing w:line="360" w:lineRule="exact"/>
              <w:rPr>
                <w:rFonts w:ascii="楷体" w:hAnsi="楷体" w:eastAsia="楷体"/>
                <w:color w:val="000000"/>
                <w:sz w:val="28"/>
              </w:rPr>
            </w:pPr>
            <w:r>
              <w:rPr>
                <w:rFonts w:hint="eastAsia" w:ascii="楷体" w:hAnsi="楷体" w:eastAsia="楷体"/>
                <w:color w:val="000000"/>
                <w:sz w:val="28"/>
              </w:rPr>
              <w:t>3.填报作品按发表时间排序。</w:t>
            </w:r>
          </w:p>
          <w:p w14:paraId="646635A5">
            <w:pPr>
              <w:spacing w:line="360" w:lineRule="exact"/>
              <w:rPr>
                <w:rFonts w:ascii="楷体" w:hAnsi="楷体" w:eastAsia="楷体"/>
                <w:color w:val="000000"/>
                <w:sz w:val="28"/>
              </w:rPr>
            </w:pPr>
            <w:r>
              <w:rPr>
                <w:rFonts w:hint="eastAsia" w:ascii="楷体" w:hAnsi="楷体" w:eastAsia="楷体"/>
                <w:color w:val="000000"/>
                <w:sz w:val="28"/>
              </w:rPr>
              <w:t>4.</w:t>
            </w:r>
            <w:r>
              <w:rPr>
                <w:rFonts w:hint="eastAsia" w:ascii="楷体" w:hAnsi="楷体" w:eastAsia="楷体"/>
                <w:color w:val="000000"/>
                <w:sz w:val="28"/>
                <w:lang w:val="en-US" w:eastAsia="zh-CN"/>
              </w:rPr>
              <w:t>文字内容填报字数，</w:t>
            </w:r>
            <w:r>
              <w:rPr>
                <w:rFonts w:hint="eastAsia" w:ascii="楷体" w:hAnsi="楷体" w:eastAsia="楷体"/>
                <w:color w:val="000000"/>
                <w:sz w:val="28"/>
              </w:rPr>
              <w:t>音视频内容填报时长。</w:t>
            </w:r>
          </w:p>
          <w:p w14:paraId="2ED73806">
            <w:pPr>
              <w:spacing w:line="360" w:lineRule="exact"/>
              <w:rPr>
                <w:rFonts w:hint="eastAsia" w:ascii="楷体" w:hAnsi="楷体" w:eastAsia="楷体"/>
                <w:color w:val="000000"/>
                <w:sz w:val="28"/>
              </w:rPr>
            </w:pPr>
            <w:r>
              <w:rPr>
                <w:rFonts w:hint="eastAsia" w:ascii="楷体" w:hAnsi="楷体" w:eastAsia="楷体"/>
                <w:color w:val="000000"/>
                <w:sz w:val="28"/>
              </w:rPr>
              <w:t>5.广</w:t>
            </w:r>
            <w:r>
              <w:rPr>
                <w:rFonts w:hint="eastAsia" w:ascii="楷体" w:hAnsi="楷体" w:eastAsia="楷体"/>
                <w:color w:val="000000"/>
                <w:sz w:val="28"/>
                <w:lang w:val="en-US" w:eastAsia="zh-CN"/>
              </w:rPr>
              <w:t>播</w:t>
            </w:r>
            <w:r>
              <w:rPr>
                <w:rFonts w:hint="eastAsia" w:ascii="楷体" w:hAnsi="楷体" w:eastAsia="楷体"/>
                <w:color w:val="000000"/>
                <w:sz w:val="28"/>
              </w:rPr>
              <w:t>、电视、新媒体作品在“</w:t>
            </w:r>
            <w:r>
              <w:rPr>
                <w:rFonts w:hint="default" w:ascii="楷体" w:hAnsi="楷体" w:eastAsia="楷体"/>
                <w:color w:val="000000"/>
                <w:sz w:val="28"/>
                <w:lang w:val="en-US"/>
              </w:rPr>
              <w:t>刊播</w:t>
            </w:r>
            <w:r>
              <w:rPr>
                <w:rFonts w:hint="eastAsia" w:ascii="楷体" w:hAnsi="楷体" w:eastAsia="楷体"/>
                <w:color w:val="000000"/>
                <w:sz w:val="28"/>
              </w:rPr>
              <w:t>日期”栏内填报刊播日期及时间；在“刊播版面”栏内填报作品刊播频道、频率、账号和栏目名称。</w:t>
            </w:r>
            <w:bookmarkStart w:id="0" w:name="_GoBack"/>
            <w:bookmarkEnd w:id="0"/>
          </w:p>
          <w:p w14:paraId="62FF9737">
            <w:pPr>
              <w:spacing w:line="380" w:lineRule="exact"/>
              <w:rPr>
                <w:rFonts w:hint="eastAsia" w:ascii="楷体" w:hAnsi="楷体" w:eastAsia="楷体"/>
                <w:color w:val="000000"/>
                <w:sz w:val="28"/>
              </w:rPr>
            </w:pPr>
            <w:r>
              <w:rPr>
                <w:rFonts w:hint="eastAsia" w:ascii="楷体" w:hAnsi="楷体" w:eastAsia="楷体"/>
                <w:color w:val="000000"/>
                <w:sz w:val="28"/>
              </w:rPr>
              <w:t>此表可从中国记协网www.zgjx.cn下载。</w:t>
            </w:r>
          </w:p>
        </w:tc>
      </w:tr>
    </w:tbl>
    <w:p w14:paraId="5D3B57EE">
      <w:pPr>
        <w:spacing w:line="240" w:lineRule="auto"/>
        <w:outlineLvl w:val="9"/>
        <w:rPr>
          <w:rFonts w:hint="eastAsia" w:ascii="仿宋" w:hAnsi="仿宋" w:eastAsia="仿宋" w:cs="仿宋"/>
          <w:color w:val="000000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3E4A53"/>
    <w:rsid w:val="2C867C3E"/>
    <w:rsid w:val="335E6981"/>
    <w:rsid w:val="4CA94913"/>
    <w:rsid w:val="4DD737DA"/>
    <w:rsid w:val="5F9E593F"/>
    <w:rsid w:val="6A8D4C25"/>
    <w:rsid w:val="6BF40694"/>
    <w:rsid w:val="70CD2B43"/>
    <w:rsid w:val="73F26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qFormat="1" w:uiPriority="99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方正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3"/>
    <w:basedOn w:val="1"/>
    <w:unhideWhenUsed/>
    <w:qFormat/>
    <w:uiPriority w:val="99"/>
    <w:pPr>
      <w:spacing w:after="120"/>
    </w:pPr>
    <w:rPr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238</Words>
  <Characters>258</Characters>
  <Lines>0</Lines>
  <Paragraphs>0</Paragraphs>
  <TotalTime>0</TotalTime>
  <ScaleCrop>false</ScaleCrop>
  <LinksUpToDate>false</LinksUpToDate>
  <CharactersWithSpaces>258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2026-04-07T06:18:00Z</dcterms:created>
  <dc:creator>EDY</dc:creator>
  <cp:lastModifiedBy>亦冉</cp:lastModifiedBy>
  <dcterms:modified xsi:type="dcterms:W3CDTF">2026-04-07T07:30:18Z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eyJoZGlkIjoiMmM3MDk4MGU2YjgxM2YwYWVlNDEwMjllYzQ2YjQzMmYiLCJ1c2VySWQiOiI2MTY0NjUxODQifQ==</vt:lpwstr>
  </property>
  <property fmtid="{D5CDD505-2E9C-101B-9397-08002B2CF9AE}" pid="4" name="ICV">
    <vt:lpwstr>D1E8F804244740EF9C47E280E765C5A0_12</vt:lpwstr>
  </property>
</Properties>
</file>